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B2811" w14:textId="77777777" w:rsidR="00862E50" w:rsidRDefault="00862E50" w:rsidP="00862E50">
      <w:pPr>
        <w:jc w:val="center"/>
        <w:rPr>
          <w:rStyle w:val="Strong"/>
          <w:rFonts w:asciiTheme="minorHAnsi" w:eastAsiaTheme="minorHAnsi" w:hAnsiTheme="minorHAnsi"/>
          <w:szCs w:val="24"/>
        </w:rPr>
      </w:pPr>
    </w:p>
    <w:p w14:paraId="11ECB6F2" w14:textId="77777777" w:rsidR="00862E50" w:rsidRDefault="00862E50" w:rsidP="00862E50">
      <w:pPr>
        <w:jc w:val="center"/>
        <w:rPr>
          <w:rStyle w:val="Strong"/>
        </w:rPr>
      </w:pPr>
    </w:p>
    <w:p w14:paraId="4133202E" w14:textId="77777777" w:rsidR="00862E50" w:rsidRDefault="00862E50" w:rsidP="00862E50">
      <w:pPr>
        <w:jc w:val="center"/>
        <w:rPr>
          <w:rStyle w:val="Strong"/>
        </w:rPr>
      </w:pPr>
      <w:r>
        <w:rPr>
          <w:noProof/>
        </w:rPr>
        <w:drawing>
          <wp:inline distT="0" distB="0" distL="0" distR="0" wp14:anchorId="249C58FE" wp14:editId="1D0EC1D2">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5A2E5BF2" wp14:editId="3F8A37C5">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61665C60" w14:textId="77777777" w:rsidR="00862E50" w:rsidRDefault="00862E50" w:rsidP="00862E50">
      <w:pPr>
        <w:jc w:val="center"/>
        <w:rPr>
          <w:rStyle w:val="Strong"/>
        </w:rPr>
      </w:pPr>
    </w:p>
    <w:p w14:paraId="2EF2BCA5" w14:textId="77777777" w:rsidR="00862E50" w:rsidRDefault="00862E50" w:rsidP="00862E50">
      <w:pPr>
        <w:jc w:val="center"/>
        <w:rPr>
          <w:rStyle w:val="Strong"/>
        </w:rPr>
      </w:pPr>
    </w:p>
    <w:p w14:paraId="313BE3C1" w14:textId="45A0982A" w:rsidR="00862E50" w:rsidRPr="00E054D3" w:rsidRDefault="00EA0B7C" w:rsidP="00862E50">
      <w:pPr>
        <w:jc w:val="center"/>
        <w:rPr>
          <w:rStyle w:val="Strong"/>
          <w:rFonts w:ascii="Arial" w:hAnsi="Arial" w:cs="Arial"/>
          <w:bCs/>
          <w:color w:val="000000"/>
          <w:sz w:val="36"/>
          <w:szCs w:val="36"/>
        </w:rPr>
      </w:pPr>
      <w:r w:rsidRPr="00BF0088">
        <w:rPr>
          <w:rStyle w:val="Strong"/>
          <w:rFonts w:ascii="Arial" w:hAnsi="Arial" w:cs="Arial"/>
          <w:bCs/>
          <w:color w:val="000000"/>
          <w:sz w:val="36"/>
          <w:szCs w:val="36"/>
        </w:rPr>
        <w:t xml:space="preserve">McNeil </w:t>
      </w:r>
      <w:r w:rsidR="00AE6622" w:rsidRPr="00BF0088">
        <w:rPr>
          <w:rStyle w:val="Strong"/>
          <w:rFonts w:ascii="Arial" w:hAnsi="Arial" w:cs="Arial"/>
          <w:bCs/>
          <w:color w:val="000000"/>
          <w:sz w:val="36"/>
          <w:szCs w:val="36"/>
        </w:rPr>
        <w:t xml:space="preserve">High School </w:t>
      </w:r>
      <w:r w:rsidR="00862E50">
        <w:rPr>
          <w:rStyle w:val="Strong"/>
          <w:rFonts w:ascii="Arial" w:hAnsi="Arial" w:cs="Arial"/>
          <w:bCs/>
          <w:color w:val="000000"/>
          <w:sz w:val="36"/>
          <w:szCs w:val="36"/>
        </w:rPr>
        <w:t xml:space="preserve">Hosts Bands </w:t>
      </w:r>
      <w:r>
        <w:rPr>
          <w:rStyle w:val="Strong"/>
          <w:rFonts w:ascii="Arial" w:hAnsi="Arial" w:cs="Arial"/>
          <w:bCs/>
          <w:color w:val="000000"/>
          <w:sz w:val="36"/>
          <w:szCs w:val="36"/>
        </w:rPr>
        <w:t>of America Championship Sept. 24</w:t>
      </w:r>
    </w:p>
    <w:p w14:paraId="64D9D51C" w14:textId="0DCC615E" w:rsidR="00862E50" w:rsidRPr="00DB1A87" w:rsidRDefault="0025036A" w:rsidP="00375586">
      <w:pPr>
        <w:jc w:val="center"/>
        <w:rPr>
          <w:rStyle w:val="Strong"/>
          <w:sz w:val="22"/>
        </w:rPr>
      </w:pPr>
      <w:r w:rsidRPr="00DB1A87">
        <w:rPr>
          <w:rStyle w:val="Strong"/>
          <w:rFonts w:ascii="Arial" w:hAnsi="Arial" w:cs="Arial"/>
          <w:bCs/>
          <w:i/>
          <w:color w:val="000000"/>
          <w:sz w:val="22"/>
          <w:szCs w:val="36"/>
        </w:rPr>
        <w:t xml:space="preserve">Prominent event is one of </w:t>
      </w:r>
      <w:r w:rsidR="00D21A17">
        <w:rPr>
          <w:rStyle w:val="Strong"/>
          <w:rFonts w:ascii="Arial" w:hAnsi="Arial" w:cs="Arial"/>
          <w:bCs/>
          <w:i/>
          <w:color w:val="000000"/>
          <w:sz w:val="22"/>
          <w:szCs w:val="36"/>
        </w:rPr>
        <w:t>20</w:t>
      </w:r>
      <w:r w:rsidR="00862E50" w:rsidRPr="00DB1A87">
        <w:rPr>
          <w:rStyle w:val="Strong"/>
          <w:rFonts w:ascii="Arial" w:hAnsi="Arial" w:cs="Arial"/>
          <w:bCs/>
          <w:i/>
          <w:color w:val="000000"/>
          <w:sz w:val="22"/>
          <w:szCs w:val="36"/>
        </w:rPr>
        <w:t xml:space="preserve"> regional championships held across the country this fall</w:t>
      </w:r>
    </w:p>
    <w:p w14:paraId="724FFAA2" w14:textId="77777777" w:rsidR="00DB1A87" w:rsidRDefault="00DB1A87" w:rsidP="00862E50">
      <w:pPr>
        <w:rPr>
          <w:rFonts w:ascii="Arial" w:hAnsi="Arial" w:cs="Arial"/>
          <w:b/>
          <w:sz w:val="22"/>
          <w:szCs w:val="22"/>
        </w:rPr>
      </w:pPr>
    </w:p>
    <w:p w14:paraId="69873792" w14:textId="7CAD61B1" w:rsidR="001F2DF1" w:rsidRDefault="00862E50" w:rsidP="00862E50">
      <w:pPr>
        <w:rPr>
          <w:rFonts w:ascii="Arial" w:hAnsi="Arial"/>
        </w:rPr>
      </w:pPr>
      <w:r>
        <w:rPr>
          <w:rFonts w:ascii="Arial" w:hAnsi="Arial" w:cs="Arial"/>
          <w:szCs w:val="24"/>
        </w:rPr>
        <w:t xml:space="preserve">Austin, TX – </w:t>
      </w:r>
      <w:r w:rsidRPr="007B6FF7">
        <w:rPr>
          <w:rFonts w:ascii="Arial" w:hAnsi="Arial"/>
        </w:rPr>
        <w:t xml:space="preserve">Outstanding high school marching bands from throughout </w:t>
      </w:r>
      <w:r>
        <w:rPr>
          <w:rFonts w:ascii="Arial" w:hAnsi="Arial"/>
        </w:rPr>
        <w:t>Texas</w:t>
      </w:r>
      <w:r w:rsidRPr="007B6FF7">
        <w:rPr>
          <w:rFonts w:ascii="Arial" w:hAnsi="Arial"/>
        </w:rPr>
        <w:t xml:space="preserve"> will compete in one of the nation’s most prominent championships, </w:t>
      </w:r>
      <w:r>
        <w:rPr>
          <w:rFonts w:ascii="Arial" w:hAnsi="Arial"/>
        </w:rPr>
        <w:t xml:space="preserve">Bands of America Regional Championship at Austin, </w:t>
      </w:r>
      <w:r w:rsidRPr="007B6FF7">
        <w:rPr>
          <w:rFonts w:ascii="Arial" w:hAnsi="Arial"/>
        </w:rPr>
        <w:t xml:space="preserve">presented by Yamaha, at </w:t>
      </w:r>
      <w:r>
        <w:rPr>
          <w:rFonts w:ascii="Arial" w:hAnsi="Arial"/>
        </w:rPr>
        <w:t xml:space="preserve">Kelly Reeves Athletic Complex </w:t>
      </w:r>
      <w:r w:rsidR="00AD6B3B">
        <w:rPr>
          <w:rFonts w:ascii="Arial" w:hAnsi="Arial"/>
        </w:rPr>
        <w:t>(10211 West Parmer Ln</w:t>
      </w:r>
      <w:r w:rsidRPr="00AE6622">
        <w:rPr>
          <w:rFonts w:ascii="Arial" w:hAnsi="Arial"/>
        </w:rPr>
        <w:t xml:space="preserve">) in </w:t>
      </w:r>
      <w:r w:rsidR="00AE6622" w:rsidRPr="00AE6622">
        <w:rPr>
          <w:rFonts w:ascii="Arial" w:hAnsi="Arial"/>
        </w:rPr>
        <w:t>Austin</w:t>
      </w:r>
      <w:r w:rsidR="00AD6B3B">
        <w:rPr>
          <w:rFonts w:ascii="Arial" w:hAnsi="Arial"/>
        </w:rPr>
        <w:t>, TX</w:t>
      </w:r>
      <w:r w:rsidRPr="007B6FF7">
        <w:rPr>
          <w:rFonts w:ascii="Arial" w:hAnsi="Arial"/>
        </w:rPr>
        <w:t xml:space="preserve"> on</w:t>
      </w:r>
      <w:r w:rsidR="00EA0B7C">
        <w:rPr>
          <w:rFonts w:ascii="Arial" w:hAnsi="Arial"/>
        </w:rPr>
        <w:t xml:space="preserve"> September 24</w:t>
      </w:r>
      <w:r w:rsidRPr="007B6FF7">
        <w:rPr>
          <w:rFonts w:ascii="Arial" w:hAnsi="Arial"/>
        </w:rPr>
        <w:t xml:space="preserve">. </w:t>
      </w:r>
      <w:r w:rsidRPr="007B6FF7">
        <w:rPr>
          <w:rFonts w:ascii="Arial" w:hAnsi="Arial"/>
        </w:rPr>
        <w:br/>
      </w:r>
      <w:r w:rsidRPr="007B6FF7">
        <w:rPr>
          <w:rFonts w:ascii="Arial" w:hAnsi="Arial"/>
        </w:rPr>
        <w:br/>
      </w:r>
      <w:r w:rsidRPr="0083021A">
        <w:rPr>
          <w:rFonts w:ascii="Arial" w:hAnsi="Arial"/>
        </w:rPr>
        <w:t>The championship event, hosted by McNeil H</w:t>
      </w:r>
      <w:r w:rsidR="00351A6E" w:rsidRPr="0083021A">
        <w:rPr>
          <w:rFonts w:ascii="Arial" w:hAnsi="Arial"/>
        </w:rPr>
        <w:t>igh School Band</w:t>
      </w:r>
      <w:r w:rsidR="00643F1A">
        <w:rPr>
          <w:rFonts w:ascii="Arial" w:hAnsi="Arial"/>
        </w:rPr>
        <w:t xml:space="preserve"> and Boosters</w:t>
      </w:r>
      <w:r w:rsidR="00351A6E" w:rsidRPr="0083021A">
        <w:rPr>
          <w:rFonts w:ascii="Arial" w:hAnsi="Arial"/>
        </w:rPr>
        <w:t xml:space="preserve">, will feature </w:t>
      </w:r>
      <w:r w:rsidR="00EA0B7C" w:rsidRPr="00EB542A">
        <w:rPr>
          <w:rFonts w:ascii="Arial" w:hAnsi="Arial"/>
        </w:rPr>
        <w:t>32</w:t>
      </w:r>
      <w:r w:rsidRPr="0083021A">
        <w:rPr>
          <w:rFonts w:ascii="Arial" w:hAnsi="Arial"/>
        </w:rPr>
        <w:t xml:space="preserve"> high</w:t>
      </w:r>
      <w:r w:rsidRPr="007B6FF7">
        <w:rPr>
          <w:rFonts w:ascii="Arial" w:hAnsi="Arial"/>
        </w:rPr>
        <w:t xml:space="preserve"> school marching bands in the preliminary competition,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w:t>
      </w:r>
      <w:r>
        <w:rPr>
          <w:rFonts w:ascii="Arial" w:hAnsi="Arial"/>
        </w:rPr>
        <w:t xml:space="preserve">ely name the Regional Champion. </w:t>
      </w:r>
      <w:proofErr w:type="spellStart"/>
      <w:r w:rsidRPr="00AD6B3B">
        <w:rPr>
          <w:rFonts w:ascii="Arial" w:hAnsi="Arial"/>
        </w:rPr>
        <w:t>Hillje</w:t>
      </w:r>
      <w:proofErr w:type="spellEnd"/>
      <w:r w:rsidRPr="00AD6B3B">
        <w:rPr>
          <w:rFonts w:ascii="Arial" w:hAnsi="Arial"/>
        </w:rPr>
        <w:t xml:space="preserve"> Music will be the Official Music Store for the event.</w:t>
      </w:r>
    </w:p>
    <w:p w14:paraId="1B296FB7" w14:textId="3B37B803" w:rsidR="00643F1A" w:rsidRPr="00643F1A" w:rsidRDefault="00862E50" w:rsidP="00643F1A">
      <w:pPr>
        <w:rPr>
          <w:szCs w:val="24"/>
        </w:rPr>
      </w:pPr>
      <w:r w:rsidRPr="007B6FF7">
        <w:rPr>
          <w:rFonts w:ascii="Arial" w:hAnsi="Arial"/>
        </w:rPr>
        <w:br/>
      </w:r>
      <w:r w:rsidR="007B5A49"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7B5A49" w:rsidRPr="006212ED">
        <w:rPr>
          <w:rFonts w:ascii="Arial" w:hAnsi="Arial" w:cs="Arial"/>
          <w:color w:val="000000" w:themeColor="text1"/>
          <w:sz w:val="19"/>
          <w:szCs w:val="19"/>
          <w:shd w:val="clear" w:color="auto" w:fill="FFFFFF"/>
        </w:rPr>
        <w:t>    </w:t>
      </w:r>
    </w:p>
    <w:p w14:paraId="658C0F89" w14:textId="1FAF876A" w:rsidR="00862E50" w:rsidRPr="007B6FF7" w:rsidRDefault="00862E50" w:rsidP="00862E50">
      <w:pPr>
        <w:rPr>
          <w:rFonts w:ascii="Arial" w:hAnsi="Arial"/>
        </w:rPr>
      </w:pPr>
      <w:r w:rsidRPr="007B6FF7">
        <w:rPr>
          <w:rFonts w:ascii="Arial" w:hAnsi="Arial"/>
        </w:rPr>
        <w:br/>
      </w:r>
      <w:r w:rsidRPr="007B6FF7">
        <w:rPr>
          <w:rFonts w:ascii="Arial" w:hAnsi="Arial"/>
          <w:b/>
        </w:rPr>
        <w:t>Schedule</w:t>
      </w:r>
      <w:r w:rsidRPr="007B6FF7">
        <w:rPr>
          <w:rFonts w:ascii="Arial" w:hAnsi="Arial"/>
          <w:b/>
        </w:rPr>
        <w:br/>
      </w:r>
      <w:r w:rsidRPr="00EB542A">
        <w:rPr>
          <w:rFonts w:ascii="Arial" w:hAnsi="Arial"/>
        </w:rPr>
        <w:t xml:space="preserve">The preliminary competition begins at </w:t>
      </w:r>
      <w:r w:rsidR="00EB542A" w:rsidRPr="00EB542A">
        <w:rPr>
          <w:rFonts w:ascii="Arial" w:hAnsi="Arial"/>
        </w:rPr>
        <w:t>7</w:t>
      </w:r>
      <w:r w:rsidRPr="00EB542A">
        <w:rPr>
          <w:rFonts w:ascii="Arial" w:hAnsi="Arial"/>
        </w:rPr>
        <w:t xml:space="preserve">:15 a.m. and will conclude at approximately </w:t>
      </w:r>
      <w:r w:rsidR="00EB542A" w:rsidRPr="00EB542A">
        <w:rPr>
          <w:rFonts w:ascii="Arial" w:hAnsi="Arial"/>
        </w:rPr>
        <w:t>5:00</w:t>
      </w:r>
      <w:r w:rsidRPr="00EB542A">
        <w:rPr>
          <w:rFonts w:ascii="Arial" w:hAnsi="Arial"/>
        </w:rPr>
        <w:t xml:space="preserve"> p.m. Gates will open for the finals at 6:45 p.m. with performances beginning at 7:45 p.m. All times are tentative pending the final schedule of performing bands. Current times will be listed at musicforall.org.</w:t>
      </w:r>
      <w:r w:rsidRPr="007B6FF7">
        <w:rPr>
          <w:rFonts w:ascii="Arial" w:hAnsi="Arial"/>
        </w:rPr>
        <w:t xml:space="preserve"> </w:t>
      </w:r>
    </w:p>
    <w:p w14:paraId="493CDB34" w14:textId="77777777" w:rsidR="00862E50" w:rsidRPr="007B6FF7" w:rsidRDefault="00862E50" w:rsidP="00862E50">
      <w:pPr>
        <w:rPr>
          <w:rFonts w:ascii="Arial" w:hAnsi="Arial"/>
        </w:rPr>
      </w:pPr>
    </w:p>
    <w:p w14:paraId="343F245A" w14:textId="683D224D" w:rsidR="00EA0B7C" w:rsidRDefault="00862E50" w:rsidP="00862E50">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EA0B7C">
        <w:rPr>
          <w:rFonts w:ascii="Arial" w:hAnsi="Arial"/>
        </w:rPr>
        <w:t xml:space="preserve">cforall.org or by calling </w:t>
      </w:r>
      <w:r w:rsidR="00EA0B7C" w:rsidRPr="00EB542A">
        <w:rPr>
          <w:rFonts w:ascii="Arial" w:hAnsi="Arial"/>
        </w:rPr>
        <w:t>800.84</w:t>
      </w:r>
      <w:r w:rsidRPr="00EB542A">
        <w:rPr>
          <w:rFonts w:ascii="Arial" w:hAnsi="Arial"/>
        </w:rPr>
        <w:t>8.2263.</w:t>
      </w:r>
      <w:r w:rsidRPr="007B6FF7">
        <w:rPr>
          <w:rFonts w:ascii="Arial" w:hAnsi="Arial"/>
        </w:rPr>
        <w:t xml:space="preserve"> Tickets will also be available at the gate. Standard general admission is </w:t>
      </w:r>
      <w:r w:rsidR="00EA0B7C">
        <w:rPr>
          <w:rFonts w:ascii="Arial" w:hAnsi="Arial"/>
        </w:rPr>
        <w:t>$18</w:t>
      </w:r>
      <w:r w:rsidRPr="007B6FF7">
        <w:rPr>
          <w:rFonts w:ascii="Arial" w:hAnsi="Arial"/>
        </w:rPr>
        <w:t xml:space="preserve"> for preliminaries or finals, or </w:t>
      </w:r>
      <w:r w:rsidR="00EA0B7C">
        <w:rPr>
          <w:rFonts w:ascii="Arial" w:hAnsi="Arial"/>
        </w:rPr>
        <w:t>$27</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3340E9">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3340E9">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p>
    <w:p w14:paraId="49034C4B" w14:textId="77777777" w:rsidR="00076FE4" w:rsidRDefault="00076FE4" w:rsidP="00862E50">
      <w:pPr>
        <w:rPr>
          <w:rFonts w:ascii="Arial" w:hAnsi="Arial"/>
        </w:rPr>
      </w:pPr>
    </w:p>
    <w:p w14:paraId="67ED4D89" w14:textId="04EDA3C2" w:rsidR="00AE6622" w:rsidRDefault="00AE6622" w:rsidP="00AE6622">
      <w:pPr>
        <w:rPr>
          <w:rFonts w:ascii="Arial" w:hAnsi="Arial"/>
        </w:rPr>
      </w:pPr>
      <w:r w:rsidRPr="00AE6622">
        <w:rPr>
          <w:rFonts w:ascii="Arial" w:hAnsi="Arial"/>
          <w:b/>
        </w:rPr>
        <w:lastRenderedPageBreak/>
        <w:t xml:space="preserve">Bands of America Championships </w:t>
      </w:r>
      <w:r w:rsidRPr="00AE6622">
        <w:rPr>
          <w:rFonts w:ascii="Arial" w:hAnsi="Arial"/>
          <w:b/>
        </w:rPr>
        <w:br/>
      </w:r>
      <w:r w:rsidRPr="00AE6622">
        <w:rPr>
          <w:rFonts w:ascii="Arial" w:hAnsi="Arial"/>
        </w:rPr>
        <w:t xml:space="preserve">In addition to this event, other Bands of America Championships, presented by Yamaha, will be held in Texas this fall. </w:t>
      </w:r>
      <w:r w:rsidR="00BF0088">
        <w:rPr>
          <w:rFonts w:ascii="Arial" w:hAnsi="Arial"/>
        </w:rPr>
        <w:t xml:space="preserve">The </w:t>
      </w:r>
      <w:r w:rsidRPr="00BF0088">
        <w:rPr>
          <w:rFonts w:ascii="Arial" w:hAnsi="Arial"/>
        </w:rPr>
        <w:t>Woodlands College Park High School Band</w:t>
      </w:r>
      <w:r w:rsidR="00BF0088">
        <w:rPr>
          <w:rFonts w:ascii="Arial" w:hAnsi="Arial"/>
        </w:rPr>
        <w:t xml:space="preserve"> and Boosters</w:t>
      </w:r>
      <w:r w:rsidRPr="00453E53">
        <w:rPr>
          <w:rFonts w:ascii="Arial" w:hAnsi="Arial"/>
        </w:rPr>
        <w:t xml:space="preserve"> will present </w:t>
      </w:r>
      <w:r>
        <w:rPr>
          <w:rFonts w:ascii="Arial" w:hAnsi="Arial"/>
        </w:rPr>
        <w:t>the next</w:t>
      </w:r>
      <w:r w:rsidRPr="00453E53">
        <w:rPr>
          <w:rFonts w:ascii="Arial" w:hAnsi="Arial"/>
        </w:rPr>
        <w:t xml:space="preserve"> event on October 1 at the </w:t>
      </w:r>
      <w:proofErr w:type="spellStart"/>
      <w:r w:rsidRPr="00453E53">
        <w:rPr>
          <w:rFonts w:ascii="Arial" w:hAnsi="Arial"/>
        </w:rPr>
        <w:t>Woodforest</w:t>
      </w:r>
      <w:proofErr w:type="spellEnd"/>
      <w:r w:rsidRPr="00453E53">
        <w:rPr>
          <w:rFonts w:ascii="Arial" w:hAnsi="Arial"/>
        </w:rPr>
        <w:t xml:space="preserve"> Bank Stadium in Conroe, TX, followed by a show hosted by </w:t>
      </w:r>
      <w:r w:rsidRPr="00BF0088">
        <w:rPr>
          <w:rFonts w:ascii="Arial" w:hAnsi="Arial"/>
        </w:rPr>
        <w:t>Plano East High School Band and Boosters</w:t>
      </w:r>
      <w:r w:rsidRPr="00453E53">
        <w:rPr>
          <w:rFonts w:ascii="Arial" w:hAnsi="Arial"/>
        </w:rPr>
        <w:t xml:space="preserve"> on October 8 in Plano, TX. Lastly, there will be a two-day Super Regional at the </w:t>
      </w:r>
      <w:proofErr w:type="spellStart"/>
      <w:r w:rsidRPr="00453E53">
        <w:rPr>
          <w:rFonts w:ascii="Arial" w:hAnsi="Arial"/>
        </w:rPr>
        <w:t>Alamodome</w:t>
      </w:r>
      <w:proofErr w:type="spellEnd"/>
      <w:r w:rsidRPr="00453E53">
        <w:rPr>
          <w:rFonts w:ascii="Arial" w:hAnsi="Arial"/>
        </w:rPr>
        <w:t xml:space="preserve"> in San Antonio November 4-5</w:t>
      </w:r>
      <w:r w:rsidRPr="00BF0088">
        <w:rPr>
          <w:rFonts w:ascii="Arial" w:hAnsi="Arial"/>
        </w:rPr>
        <w:t>. Music for All’s Bands of America Super Regional Championships attract bands from across the nation and make each venue a destination for these world-class high school band events. Up to 60 bands will perform in a two-day preliminary co</w:t>
      </w:r>
      <w:r w:rsidR="00D21A17">
        <w:rPr>
          <w:rFonts w:ascii="Arial" w:hAnsi="Arial"/>
        </w:rPr>
        <w:t xml:space="preserve">mpetition with approximately </w:t>
      </w:r>
      <w:r w:rsidRPr="00BF0088">
        <w:rPr>
          <w:rFonts w:ascii="Arial" w:hAnsi="Arial"/>
        </w:rPr>
        <w:t>14 bands advancing to finals.</w:t>
      </w:r>
      <w:r>
        <w:rPr>
          <w:rFonts w:ascii="Arial" w:hAnsi="Arial"/>
        </w:rPr>
        <w:t xml:space="preserve"> </w:t>
      </w:r>
      <w:r w:rsidRPr="007B6FF7">
        <w:rPr>
          <w:rFonts w:ascii="Arial" w:hAnsi="Arial"/>
        </w:rPr>
        <w:t xml:space="preserve"> </w:t>
      </w:r>
    </w:p>
    <w:p w14:paraId="7946D47D" w14:textId="77777777" w:rsidR="00862E50" w:rsidRPr="007B6FF7" w:rsidRDefault="00862E50" w:rsidP="00862E50">
      <w:pPr>
        <w:rPr>
          <w:rFonts w:ascii="Arial" w:hAnsi="Arial"/>
        </w:rPr>
      </w:pPr>
    </w:p>
    <w:p w14:paraId="0A78B95A" w14:textId="77777777" w:rsidR="00D21A17" w:rsidRPr="003531E9" w:rsidRDefault="00D21A17" w:rsidP="00D21A17">
      <w:pPr>
        <w:rPr>
          <w:rFonts w:ascii="Arial" w:hAnsi="Arial" w:cs="Arial"/>
        </w:rPr>
      </w:pPr>
      <w:r w:rsidRPr="00EE3146">
        <w:rPr>
          <w:rFonts w:ascii="Arial" w:hAnsi="Arial" w:cs="Arial"/>
          <w:b/>
        </w:rPr>
        <w:t>About Music for All</w:t>
      </w:r>
      <w:r w:rsidRPr="003531E9">
        <w:rPr>
          <w:rFonts w:ascii="Arial" w:hAnsi="Arial" w:cs="Arial"/>
          <w:b/>
        </w:rPr>
        <w:br/>
      </w:r>
      <w:r w:rsidRPr="003531E9">
        <w:rPr>
          <w:rFonts w:ascii="Arial" w:hAnsi="Arial" w:cs="Arial"/>
        </w:rPr>
        <w:t>Since 1975,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 through its Bands of America and Orchestra America programs, has been a destination and set the standard for scholastic music ensemble performance and music education advocacy. As a 501(c)(3) nonprofit educational organization,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’s mission is to create, provide and expand positively life-changing experiences through music for all.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 xml:space="preserve">’s vision is to be a catalyst to ensure that every child in America has access and opportunity for active </w:t>
      </w:r>
      <w:proofErr w:type="gramStart"/>
      <w:r w:rsidRPr="003531E9">
        <w:rPr>
          <w:rFonts w:ascii="Arial" w:hAnsi="Arial" w:cs="Arial"/>
        </w:rPr>
        <w:t>music-making</w:t>
      </w:r>
      <w:proofErr w:type="gramEnd"/>
      <w:r w:rsidRPr="003531E9">
        <w:rPr>
          <w:rFonts w:ascii="Arial" w:hAnsi="Arial" w:cs="Arial"/>
        </w:rPr>
        <w:t xml:space="preserve"> in their scholastic environment. M</w:t>
      </w:r>
      <w:r>
        <w:rPr>
          <w:rFonts w:ascii="Arial" w:hAnsi="Arial" w:cs="Arial"/>
        </w:rPr>
        <w:t xml:space="preserve">usic for </w:t>
      </w:r>
      <w:r w:rsidRPr="003531E9">
        <w:rPr>
          <w:rFonts w:ascii="Arial" w:hAnsi="Arial" w:cs="Arial"/>
        </w:rPr>
        <w:t>A</w:t>
      </w:r>
      <w:r>
        <w:rPr>
          <w:rFonts w:ascii="Arial" w:hAnsi="Arial" w:cs="Arial"/>
        </w:rPr>
        <w:t>ll’s programs include 3</w:t>
      </w:r>
      <w:r w:rsidRPr="003531E9">
        <w:rPr>
          <w:rFonts w:ascii="Arial" w:hAnsi="Arial" w:cs="Arial"/>
        </w:rPr>
        <w:t xml:space="preserve">0+ annual events, including the Bands of America Grand National Championships and Regional Championships for marching band, the Music for All Summer Symposium camp for students and teachers, </w:t>
      </w:r>
      <w:r w:rsidRPr="00515EA3">
        <w:rPr>
          <w:rFonts w:ascii="Arial" w:hAnsi="Arial" w:cs="Arial"/>
        </w:rPr>
        <w:t>the Music for All National Festival and Affiliate Regional Music Festivals for concert bands, orchestra, jazz and percussion ensembles and national honor bands and orchestras.</w:t>
      </w:r>
    </w:p>
    <w:p w14:paraId="546B585B" w14:textId="77777777" w:rsidR="00D21A17" w:rsidRPr="003531E9" w:rsidRDefault="00D21A17" w:rsidP="00D21A17">
      <w:pPr>
        <w:rPr>
          <w:rFonts w:ascii="Arial" w:hAnsi="Arial" w:cs="Arial"/>
        </w:rPr>
      </w:pPr>
    </w:p>
    <w:p w14:paraId="352990C6" w14:textId="77777777" w:rsidR="00D21A17" w:rsidRPr="00C27860" w:rsidRDefault="00D21A17" w:rsidP="00D21A17">
      <w:pPr>
        <w:rPr>
          <w:rFonts w:ascii="Arial" w:hAnsi="Arial" w:cs="Arial"/>
          <w:b/>
        </w:rPr>
      </w:pPr>
      <w:r w:rsidRPr="00EE3146">
        <w:rPr>
          <w:rFonts w:ascii="Arial" w:hAnsi="Arial" w:cs="Arial"/>
          <w:b/>
        </w:rPr>
        <w:t>Sponsorship Information</w:t>
      </w:r>
      <w:r w:rsidRPr="00C27860">
        <w:rPr>
          <w:rFonts w:ascii="Arial" w:hAnsi="Arial" w:cs="Arial"/>
          <w:b/>
        </w:rPr>
        <w:t xml:space="preserve"> </w:t>
      </w:r>
    </w:p>
    <w:p w14:paraId="16A3BD1F" w14:textId="77777777" w:rsidR="00D21A17" w:rsidRPr="00170FD0" w:rsidRDefault="00D21A17" w:rsidP="00D21A17">
      <w:pPr>
        <w:rPr>
          <w:color w:val="000000" w:themeColor="text1"/>
          <w:sz w:val="40"/>
        </w:rPr>
      </w:pPr>
      <w:r w:rsidRPr="00170FD0">
        <w:rPr>
          <w:rFonts w:ascii="Arial" w:hAnsi="Arial" w:cs="Arial"/>
          <w:bCs/>
          <w:color w:val="000000" w:themeColor="text1"/>
          <w:szCs w:val="19"/>
          <w:shd w:val="clear" w:color="auto" w:fill="FFFFFF"/>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w:t>
      </w:r>
      <w:r>
        <w:rPr>
          <w:rFonts w:ascii="Arial" w:hAnsi="Arial" w:cs="Arial"/>
          <w:bCs/>
          <w:color w:val="000000" w:themeColor="text1"/>
          <w:szCs w:val="19"/>
          <w:shd w:val="clear" w:color="auto" w:fill="FFFFFF"/>
        </w:rPr>
        <w:t xml:space="preserve"> </w:t>
      </w:r>
      <w:proofErr w:type="spellStart"/>
      <w:r w:rsidRPr="00170FD0">
        <w:rPr>
          <w:rFonts w:ascii="Arial" w:hAnsi="Arial" w:cs="Arial"/>
          <w:bCs/>
          <w:color w:val="000000" w:themeColor="text1"/>
          <w:szCs w:val="19"/>
          <w:shd w:val="clear" w:color="auto" w:fill="FFFFFF"/>
        </w:rPr>
        <w:t>Delivra</w:t>
      </w:r>
      <w:proofErr w:type="spellEnd"/>
      <w:r w:rsidRPr="00170FD0">
        <w:rPr>
          <w:rFonts w:ascii="Arial" w:hAnsi="Arial" w:cs="Arial"/>
          <w:bCs/>
          <w:color w:val="000000" w:themeColor="text1"/>
          <w:szCs w:val="19"/>
          <w:shd w:val="clear" w:color="auto" w:fill="FFFFFF"/>
        </w:rPr>
        <w:t xml:space="preserve">, Dennis Wick, Showcase International, Krispy Kreme Doughnut Corporation, REMO, </w:t>
      </w:r>
      <w:proofErr w:type="spellStart"/>
      <w:r w:rsidRPr="00170FD0">
        <w:rPr>
          <w:rFonts w:ascii="Arial" w:hAnsi="Arial" w:cs="Arial"/>
          <w:bCs/>
          <w:color w:val="000000" w:themeColor="text1"/>
          <w:szCs w:val="19"/>
          <w:shd w:val="clear" w:color="auto" w:fill="FFFFFF"/>
        </w:rPr>
        <w:t>Tresona</w:t>
      </w:r>
      <w:proofErr w:type="spellEnd"/>
      <w:r w:rsidRPr="00170FD0">
        <w:rPr>
          <w:rFonts w:ascii="Arial" w:hAnsi="Arial" w:cs="Arial"/>
          <w:bCs/>
          <w:color w:val="000000" w:themeColor="text1"/>
          <w:szCs w:val="19"/>
          <w:shd w:val="clear" w:color="auto" w:fill="FFFFFF"/>
        </w:rPr>
        <w:t xml:space="preserve"> Multimedia, and Woodwind &amp; </w:t>
      </w:r>
      <w:proofErr w:type="spellStart"/>
      <w:r w:rsidRPr="00170FD0">
        <w:rPr>
          <w:rFonts w:ascii="Arial" w:hAnsi="Arial" w:cs="Arial"/>
          <w:bCs/>
          <w:color w:val="000000" w:themeColor="text1"/>
          <w:szCs w:val="19"/>
          <w:shd w:val="clear" w:color="auto" w:fill="FFFFFF"/>
        </w:rPr>
        <w:t>Brasswind</w:t>
      </w:r>
      <w:proofErr w:type="spellEnd"/>
      <w:r w:rsidRPr="00170FD0">
        <w:rPr>
          <w:rFonts w:ascii="Arial" w:hAnsi="Arial" w:cs="Arial"/>
          <w:bCs/>
          <w:color w:val="000000" w:themeColor="text1"/>
          <w:szCs w:val="19"/>
          <w:shd w:val="clear" w:color="auto" w:fill="FFFFFF"/>
        </w:rPr>
        <w:t xml:space="preserve">. </w:t>
      </w:r>
      <w:proofErr w:type="gramStart"/>
      <w:r w:rsidRPr="00170FD0">
        <w:rPr>
          <w:rFonts w:ascii="Arial" w:hAnsi="Arial" w:cs="Arial"/>
          <w:bCs/>
          <w:color w:val="000000" w:themeColor="text1"/>
          <w:szCs w:val="19"/>
          <w:shd w:val="clear" w:color="auto" w:fill="FFFFFF"/>
        </w:rPr>
        <w:t>Music for All is also supported by the Indiana Arts Commission, Arts Council of Indianapolis, the Ball Brothers Foundation, George and Frances Ball Foundation,</w:t>
      </w:r>
      <w:r w:rsidRPr="00170FD0">
        <w:rPr>
          <w:rStyle w:val="apple-converted-space"/>
          <w:rFonts w:ascii="Arial" w:hAnsi="Arial" w:cs="Arial"/>
          <w:bCs/>
          <w:color w:val="000000" w:themeColor="text1"/>
          <w:szCs w:val="19"/>
          <w:shd w:val="clear" w:color="auto" w:fill="FFFFFF"/>
        </w:rPr>
        <w:t> </w:t>
      </w:r>
      <w:r w:rsidRPr="00170FD0">
        <w:rPr>
          <w:rFonts w:ascii="Arial" w:hAnsi="Arial" w:cs="Arial"/>
          <w:bCs/>
          <w:color w:val="000000" w:themeColor="text1"/>
          <w:szCs w:val="19"/>
          <w:shd w:val="clear" w:color="auto" w:fill="FFFFFF"/>
        </w:rPr>
        <w:t>and Lilly Endowment Inc</w:t>
      </w:r>
      <w:proofErr w:type="gramEnd"/>
      <w:r w:rsidRPr="00170FD0">
        <w:rPr>
          <w:rFonts w:ascii="Arial" w:hAnsi="Arial" w:cs="Arial"/>
          <w:bCs/>
          <w:color w:val="000000" w:themeColor="text1"/>
          <w:szCs w:val="19"/>
          <w:shd w:val="clear" w:color="auto" w:fill="FFFFFF"/>
        </w:rPr>
        <w:t>.</w:t>
      </w:r>
    </w:p>
    <w:p w14:paraId="022768F3" w14:textId="77777777" w:rsidR="00862E50" w:rsidRPr="007B6FF7" w:rsidRDefault="00862E50" w:rsidP="00862E50">
      <w:pPr>
        <w:rPr>
          <w:rFonts w:ascii="Arial" w:hAnsi="Arial"/>
        </w:rPr>
      </w:pPr>
      <w:bookmarkStart w:id="0" w:name="_GoBack"/>
      <w:bookmarkEnd w:id="0"/>
    </w:p>
    <w:p w14:paraId="3CF1E60E" w14:textId="77777777" w:rsidR="00862E50" w:rsidRPr="00F31456" w:rsidRDefault="00862E50" w:rsidP="00862E50">
      <w:pPr>
        <w:jc w:val="center"/>
        <w:rPr>
          <w:rFonts w:ascii="Arial" w:hAnsi="Arial" w:cs="Arial"/>
          <w:szCs w:val="24"/>
        </w:rPr>
      </w:pPr>
      <w:r w:rsidRPr="007B6FF7">
        <w:rPr>
          <w:rFonts w:ascii="Arial" w:hAnsi="Arial" w:cs="Arial"/>
          <w:szCs w:val="24"/>
        </w:rPr>
        <w:t># # #</w:t>
      </w:r>
    </w:p>
    <w:p w14:paraId="27136E46" w14:textId="77777777" w:rsidR="00862E50" w:rsidRPr="00F31456" w:rsidRDefault="00862E50" w:rsidP="00862E50">
      <w:pPr>
        <w:jc w:val="center"/>
        <w:rPr>
          <w:rFonts w:ascii="Arial" w:hAnsi="Arial" w:cs="Arial"/>
          <w:sz w:val="20"/>
        </w:rPr>
      </w:pPr>
    </w:p>
    <w:p w14:paraId="2F7A2CFA" w14:textId="77777777" w:rsidR="00862E50" w:rsidRPr="00862E50" w:rsidRDefault="00862E50" w:rsidP="00862E50">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7D1C3979" w14:textId="77777777" w:rsidR="00862E50" w:rsidRPr="00F31456" w:rsidRDefault="00862E50" w:rsidP="00862E50">
      <w:pPr>
        <w:rPr>
          <w:rFonts w:ascii="Arial" w:hAnsi="Arial" w:cs="Arial"/>
          <w:b/>
          <w:snapToGrid w:val="0"/>
          <w:sz w:val="22"/>
          <w:szCs w:val="22"/>
        </w:rPr>
      </w:pPr>
    </w:p>
    <w:p w14:paraId="645EA3D6" w14:textId="77777777" w:rsidR="003340E9" w:rsidRPr="00B730A2" w:rsidRDefault="003340E9" w:rsidP="003340E9">
      <w:pPr>
        <w:rPr>
          <w:rFonts w:ascii="Arial" w:hAnsi="Arial" w:cs="Arial"/>
          <w:snapToGrid w:val="0"/>
          <w:sz w:val="22"/>
          <w:szCs w:val="22"/>
        </w:rPr>
      </w:pPr>
      <w:r w:rsidRPr="00B730A2">
        <w:rPr>
          <w:rFonts w:ascii="Arial" w:hAnsi="Arial" w:cs="Arial"/>
          <w:b/>
          <w:snapToGrid w:val="0"/>
          <w:sz w:val="22"/>
          <w:szCs w:val="22"/>
        </w:rPr>
        <w:t>MEDIA CONTACT:</w:t>
      </w:r>
    </w:p>
    <w:p w14:paraId="1DC02A27" w14:textId="77777777" w:rsidR="003340E9" w:rsidRDefault="003340E9" w:rsidP="003340E9">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329F4EBC" w14:textId="701DD2BC" w:rsidR="00065DD5" w:rsidRPr="0025036A" w:rsidRDefault="003340E9" w:rsidP="003340E9">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sidR="00862E50" w:rsidRPr="00741369">
        <w:rPr>
          <w:rFonts w:ascii="Arial" w:hAnsi="Arial"/>
          <w:sz w:val="22"/>
        </w:rPr>
        <w:br/>
      </w:r>
    </w:p>
    <w:sectPr w:rsidR="00065DD5" w:rsidRPr="0025036A" w:rsidSect="00862E50">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50"/>
    <w:rsid w:val="00065DD5"/>
    <w:rsid w:val="00076FE4"/>
    <w:rsid w:val="000B5DDC"/>
    <w:rsid w:val="001F2DF1"/>
    <w:rsid w:val="00234C2E"/>
    <w:rsid w:val="0025036A"/>
    <w:rsid w:val="0031014B"/>
    <w:rsid w:val="003340E9"/>
    <w:rsid w:val="00351A6E"/>
    <w:rsid w:val="00375586"/>
    <w:rsid w:val="00643F1A"/>
    <w:rsid w:val="006F2B81"/>
    <w:rsid w:val="007B5A49"/>
    <w:rsid w:val="0083021A"/>
    <w:rsid w:val="00862E50"/>
    <w:rsid w:val="00915277"/>
    <w:rsid w:val="00AD6B3B"/>
    <w:rsid w:val="00AE6622"/>
    <w:rsid w:val="00B97876"/>
    <w:rsid w:val="00BB5F01"/>
    <w:rsid w:val="00BF0088"/>
    <w:rsid w:val="00C761AF"/>
    <w:rsid w:val="00D21A17"/>
    <w:rsid w:val="00DB1A87"/>
    <w:rsid w:val="00EA0B7C"/>
    <w:rsid w:val="00EB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9F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5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62E50"/>
    <w:rPr>
      <w:rFonts w:cs="Times New Roman"/>
      <w:b/>
    </w:rPr>
  </w:style>
  <w:style w:type="paragraph" w:styleId="BalloonText">
    <w:name w:val="Balloon Text"/>
    <w:basedOn w:val="Normal"/>
    <w:link w:val="BalloonTextChar"/>
    <w:uiPriority w:val="99"/>
    <w:semiHidden/>
    <w:unhideWhenUsed/>
    <w:rsid w:val="00862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E50"/>
    <w:rPr>
      <w:rFonts w:ascii="Lucida Grande" w:eastAsia="Times New Roman" w:hAnsi="Lucida Grande" w:cs="Lucida Grande"/>
      <w:sz w:val="18"/>
      <w:szCs w:val="18"/>
    </w:rPr>
  </w:style>
  <w:style w:type="character" w:customStyle="1" w:styleId="apple-converted-space">
    <w:name w:val="apple-converted-space"/>
    <w:basedOn w:val="DefaultParagraphFont"/>
    <w:rsid w:val="00EB54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5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62E50"/>
    <w:rPr>
      <w:rFonts w:cs="Times New Roman"/>
      <w:b/>
    </w:rPr>
  </w:style>
  <w:style w:type="paragraph" w:styleId="BalloonText">
    <w:name w:val="Balloon Text"/>
    <w:basedOn w:val="Normal"/>
    <w:link w:val="BalloonTextChar"/>
    <w:uiPriority w:val="99"/>
    <w:semiHidden/>
    <w:unhideWhenUsed/>
    <w:rsid w:val="00862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E50"/>
    <w:rPr>
      <w:rFonts w:ascii="Lucida Grande" w:eastAsia="Times New Roman" w:hAnsi="Lucida Grande" w:cs="Lucida Grande"/>
      <w:sz w:val="18"/>
      <w:szCs w:val="18"/>
    </w:rPr>
  </w:style>
  <w:style w:type="character" w:customStyle="1" w:styleId="apple-converted-space">
    <w:name w:val="apple-converted-space"/>
    <w:basedOn w:val="DefaultParagraphFont"/>
    <w:rsid w:val="00EB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8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2</cp:revision>
  <dcterms:created xsi:type="dcterms:W3CDTF">2016-09-01T15:55:00Z</dcterms:created>
  <dcterms:modified xsi:type="dcterms:W3CDTF">2016-09-01T15:55:00Z</dcterms:modified>
</cp:coreProperties>
</file>