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FF25" w14:textId="77777777" w:rsidR="005E4006" w:rsidRDefault="005E4006" w:rsidP="005E4006">
      <w:pPr>
        <w:jc w:val="center"/>
        <w:rPr>
          <w:rStyle w:val="Strong"/>
        </w:rPr>
      </w:pPr>
      <w:r>
        <w:rPr>
          <w:noProof/>
        </w:rPr>
        <w:drawing>
          <wp:inline distT="0" distB="0" distL="0" distR="0" wp14:anchorId="11A5AF3A" wp14:editId="1C40052F">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5F13AFFE" wp14:editId="11538DE6">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8310A15" w14:textId="77777777" w:rsidR="005E4006" w:rsidRDefault="005E4006" w:rsidP="005E4006">
      <w:pPr>
        <w:jc w:val="center"/>
        <w:rPr>
          <w:rStyle w:val="Strong"/>
        </w:rPr>
      </w:pPr>
    </w:p>
    <w:p w14:paraId="7C5C80B9" w14:textId="77777777" w:rsidR="005E4006" w:rsidRDefault="005E4006" w:rsidP="005E4006">
      <w:pPr>
        <w:jc w:val="center"/>
        <w:rPr>
          <w:rStyle w:val="Strong"/>
        </w:rPr>
      </w:pPr>
    </w:p>
    <w:p w14:paraId="03C322C9" w14:textId="56241FD5" w:rsidR="005E4006" w:rsidRPr="00A148D4" w:rsidRDefault="005E4006" w:rsidP="005E4006">
      <w:pPr>
        <w:jc w:val="center"/>
        <w:rPr>
          <w:rStyle w:val="Strong"/>
        </w:rPr>
      </w:pPr>
      <w:r>
        <w:rPr>
          <w:rStyle w:val="Strong"/>
          <w:rFonts w:ascii="Arial" w:hAnsi="Arial" w:cs="Arial"/>
          <w:bCs/>
          <w:color w:val="000000"/>
          <w:sz w:val="36"/>
          <w:szCs w:val="36"/>
        </w:rPr>
        <w:t>Tom Benson Hall of Fame Stadium Hosts Regional Marching Band Competition September 16</w:t>
      </w:r>
    </w:p>
    <w:p w14:paraId="10046BE1" w14:textId="77777777" w:rsidR="005E4006" w:rsidRDefault="005E4006" w:rsidP="005E4006">
      <w:pPr>
        <w:jc w:val="center"/>
        <w:rPr>
          <w:rStyle w:val="Strong"/>
          <w:rFonts w:ascii="Arial" w:hAnsi="Arial" w:cs="Arial"/>
          <w:b w:val="0"/>
          <w:bCs/>
          <w:i/>
          <w:color w:val="000000"/>
          <w:sz w:val="22"/>
          <w:szCs w:val="36"/>
        </w:rPr>
      </w:pPr>
    </w:p>
    <w:p w14:paraId="701A29F2" w14:textId="77777777" w:rsidR="005E4006" w:rsidRPr="00DF6614" w:rsidRDefault="005E4006" w:rsidP="005E4006">
      <w:pPr>
        <w:jc w:val="center"/>
        <w:rPr>
          <w:rStyle w:val="Strong"/>
          <w:sz w:val="22"/>
        </w:rPr>
      </w:pPr>
      <w:r w:rsidRPr="00DF6614">
        <w:rPr>
          <w:rStyle w:val="Strong"/>
          <w:rFonts w:ascii="Arial" w:hAnsi="Arial" w:cs="Arial"/>
          <w:bCs/>
          <w:i/>
          <w:color w:val="000000"/>
          <w:sz w:val="22"/>
          <w:szCs w:val="36"/>
        </w:rPr>
        <w:t>Prominent event is one of 20 regional championships held across the country this fall</w:t>
      </w:r>
    </w:p>
    <w:p w14:paraId="36C81A35" w14:textId="77777777" w:rsidR="005E4006" w:rsidRDefault="005E4006" w:rsidP="005E4006">
      <w:pPr>
        <w:rPr>
          <w:rFonts w:ascii="Arial" w:hAnsi="Arial" w:cs="Arial"/>
          <w:b/>
          <w:sz w:val="22"/>
          <w:szCs w:val="22"/>
        </w:rPr>
      </w:pPr>
    </w:p>
    <w:p w14:paraId="35A22F4F" w14:textId="77777777" w:rsidR="005E4006" w:rsidRDefault="005E4006" w:rsidP="005E4006">
      <w:pPr>
        <w:rPr>
          <w:rFonts w:ascii="Arial" w:hAnsi="Arial"/>
          <w:color w:val="000000" w:themeColor="text1"/>
        </w:rPr>
      </w:pPr>
      <w:r w:rsidRPr="0093323D">
        <w:rPr>
          <w:rFonts w:ascii="Arial" w:hAnsi="Arial" w:cs="Arial"/>
          <w:szCs w:val="24"/>
        </w:rPr>
        <w:t xml:space="preserve">Canton, OH – </w:t>
      </w:r>
      <w:r w:rsidRPr="0093323D">
        <w:rPr>
          <w:rFonts w:ascii="Arial" w:hAnsi="Arial"/>
        </w:rPr>
        <w:t xml:space="preserve">Outstanding high school marching bands from throughout </w:t>
      </w:r>
      <w:r w:rsidRPr="00AB1F38">
        <w:rPr>
          <w:rFonts w:ascii="Arial" w:hAnsi="Arial"/>
        </w:rPr>
        <w:t xml:space="preserve">Ohio, Pennsylvania, </w:t>
      </w:r>
      <w:r>
        <w:rPr>
          <w:rFonts w:ascii="Arial" w:hAnsi="Arial"/>
        </w:rPr>
        <w:t xml:space="preserve">New York, Illinois, and Indiana </w:t>
      </w:r>
      <w:r w:rsidRPr="0093323D">
        <w:rPr>
          <w:rFonts w:ascii="Arial" w:hAnsi="Arial"/>
        </w:rPr>
        <w:t>will compete in one of the n</w:t>
      </w:r>
      <w:bookmarkStart w:id="0" w:name="_GoBack"/>
      <w:bookmarkEnd w:id="0"/>
      <w:r w:rsidRPr="0093323D">
        <w:rPr>
          <w:rFonts w:ascii="Arial" w:hAnsi="Arial"/>
        </w:rPr>
        <w:t xml:space="preserve">ation’s most prominent championships, Music for All’s Bands of America </w:t>
      </w:r>
      <w:r>
        <w:rPr>
          <w:rFonts w:ascii="Arial" w:hAnsi="Arial"/>
        </w:rPr>
        <w:t xml:space="preserve">Northeast Ohio </w:t>
      </w:r>
      <w:r w:rsidRPr="0093323D">
        <w:rPr>
          <w:rFonts w:ascii="Arial" w:hAnsi="Arial"/>
        </w:rPr>
        <w:t xml:space="preserve">Regional Championship, presented by Yamaha, at </w:t>
      </w:r>
      <w:r>
        <w:rPr>
          <w:rFonts w:ascii="Arial" w:hAnsi="Arial"/>
        </w:rPr>
        <w:t xml:space="preserve">Tom Benson Stadium </w:t>
      </w:r>
      <w:r w:rsidRPr="00AB1F38">
        <w:rPr>
          <w:rFonts w:ascii="Arial" w:hAnsi="Arial"/>
        </w:rPr>
        <w:t>in the Johnson Controls Hall of Fame Village at the Pro Football</w:t>
      </w:r>
      <w:r>
        <w:rPr>
          <w:rFonts w:ascii="Arial" w:hAnsi="Arial"/>
        </w:rPr>
        <w:t xml:space="preserve"> Hall of Fame</w:t>
      </w:r>
      <w:r w:rsidRPr="00AB1F38">
        <w:rPr>
          <w:rFonts w:ascii="Arial" w:hAnsi="Arial"/>
        </w:rPr>
        <w:t xml:space="preserve"> </w:t>
      </w:r>
      <w:r w:rsidRPr="0093323D">
        <w:rPr>
          <w:rFonts w:ascii="Arial" w:hAnsi="Arial"/>
        </w:rPr>
        <w:t xml:space="preserve">(1815 Harrison Avenue NW) in </w:t>
      </w:r>
      <w:r>
        <w:rPr>
          <w:rFonts w:ascii="Arial" w:hAnsi="Arial"/>
        </w:rPr>
        <w:t xml:space="preserve">Canton, Ohio </w:t>
      </w:r>
      <w:r w:rsidRPr="0093323D">
        <w:rPr>
          <w:rFonts w:ascii="Arial" w:hAnsi="Arial"/>
        </w:rPr>
        <w:t xml:space="preserve">on September </w:t>
      </w:r>
      <w:r>
        <w:rPr>
          <w:rFonts w:ascii="Arial" w:hAnsi="Arial"/>
        </w:rPr>
        <w:t>16</w:t>
      </w:r>
      <w:r w:rsidRPr="0093323D">
        <w:rPr>
          <w:rFonts w:ascii="Arial" w:hAnsi="Arial"/>
        </w:rPr>
        <w:t>.</w:t>
      </w:r>
      <w:r w:rsidRPr="007B6FF7">
        <w:rPr>
          <w:rFonts w:ascii="Arial" w:hAnsi="Arial"/>
        </w:rPr>
        <w:br/>
      </w:r>
    </w:p>
    <w:p w14:paraId="29FDAB30" w14:textId="77777777" w:rsidR="005E4006" w:rsidRDefault="005E4006" w:rsidP="005E4006">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039D20D7" w14:textId="77777777" w:rsidR="005E4006" w:rsidRDefault="005E4006" w:rsidP="005E4006">
      <w:pPr>
        <w:rPr>
          <w:rFonts w:ascii="Arial" w:hAnsi="Arial"/>
        </w:rPr>
      </w:pPr>
    </w:p>
    <w:p w14:paraId="3E0187C3" w14:textId="77777777" w:rsidR="005E4006" w:rsidRDefault="005E4006" w:rsidP="005E4006">
      <w:pPr>
        <w:rPr>
          <w:rFonts w:ascii="Arial" w:hAnsi="Arial"/>
        </w:rPr>
      </w:pPr>
      <w:r>
        <w:rPr>
          <w:rFonts w:ascii="Arial" w:hAnsi="Arial"/>
        </w:rPr>
        <w:t xml:space="preserve">Music for All is excited to begin the season with their new partnership with the Pro Football Hall of Fame. This will be the first time a Bands of America Regional competition has been held in Canton since 2012. </w:t>
      </w:r>
      <w:r w:rsidRPr="00AB1F38">
        <w:rPr>
          <w:rFonts w:ascii="Arial" w:hAnsi="Arial"/>
        </w:rPr>
        <w:t xml:space="preserve">Music for All and the Pro Football Hall of Fame are enthusiastic about bringing the arts and sports together for this event that celebrates excellence and positively life-changing experiences.  </w:t>
      </w:r>
    </w:p>
    <w:p w14:paraId="5BC20B65" w14:textId="77777777" w:rsidR="005E4006" w:rsidRDefault="005E4006" w:rsidP="005E4006">
      <w:pPr>
        <w:rPr>
          <w:rFonts w:ascii="Arial" w:hAnsi="Arial" w:cs="Arial"/>
          <w:color w:val="000000" w:themeColor="text1"/>
          <w:shd w:val="clear" w:color="auto" w:fill="FFFFFF"/>
        </w:rPr>
      </w:pPr>
    </w:p>
    <w:p w14:paraId="3E3C0D70" w14:textId="77777777" w:rsidR="005E4006" w:rsidRPr="002C3F4F" w:rsidRDefault="005E4006" w:rsidP="005E4006">
      <w:pPr>
        <w:rPr>
          <w:rFonts w:ascii="Times" w:hAnsi="Times"/>
          <w:sz w:val="20"/>
        </w:rPr>
      </w:pPr>
      <w:r w:rsidRPr="00A537F2">
        <w:rPr>
          <w:rFonts w:ascii="Arial" w:hAnsi="Arial" w:cs="Arial"/>
          <w:color w:val="000000" w:themeColor="text1"/>
          <w:shd w:val="clear" w:color="auto" w:fill="FFFFFF"/>
        </w:rPr>
        <w:t>“Bands of America has always had a commitment to excellence, of the very best facilities and performance opportunities to our participants. We're thrilled to bring the Bands of America Regional to this spectacular facility that has received rave reviews from music fans” said Eric L. Martin, President and CEO of Music for All. “We know the Hall of Fame's mission is to celebrate excellence everywhere across all platforms from music to art to sport. Our partnership this fall will showcase excellence in scholastic music education in a 'hall of fame' environment. Participants and fans will have the unique opportunity to perform in this world class facility and to take in all that is the Hall of Fame.”</w:t>
      </w:r>
    </w:p>
    <w:p w14:paraId="20DC632C" w14:textId="77777777" w:rsidR="005E4006" w:rsidRDefault="005E4006" w:rsidP="005E4006">
      <w:pPr>
        <w:rPr>
          <w:rFonts w:ascii="Arial" w:hAnsi="Arial"/>
        </w:rPr>
      </w:pPr>
    </w:p>
    <w:p w14:paraId="41D54E86" w14:textId="75B0917C" w:rsidR="005E4006" w:rsidRDefault="005E4006" w:rsidP="005E4006">
      <w:pPr>
        <w:rPr>
          <w:rFonts w:ascii="Arial" w:hAnsi="Arial"/>
          <w:szCs w:val="24"/>
        </w:rPr>
      </w:pPr>
      <w:r w:rsidRPr="007B6FF7">
        <w:rPr>
          <w:rFonts w:ascii="Arial" w:hAnsi="Arial"/>
        </w:rPr>
        <w:t xml:space="preserve">The championship event, hosted by </w:t>
      </w:r>
      <w:r>
        <w:rPr>
          <w:rFonts w:ascii="Arial" w:hAnsi="Arial"/>
        </w:rPr>
        <w:t xml:space="preserve">Firestone High School of Akron, Ohio, will </w:t>
      </w:r>
      <w:r w:rsidRPr="003C24A8">
        <w:rPr>
          <w:rFonts w:ascii="Arial" w:hAnsi="Arial"/>
        </w:rPr>
        <w:t xml:space="preserve">feature </w:t>
      </w:r>
      <w:r>
        <w:rPr>
          <w:rFonts w:ascii="Arial" w:hAnsi="Arial"/>
        </w:rPr>
        <w:t>14</w:t>
      </w:r>
      <w:r w:rsidRPr="003C24A8">
        <w:rPr>
          <w:rFonts w:ascii="Arial" w:hAnsi="Arial"/>
        </w:rPr>
        <w:t xml:space="preserve"> high school marching bands in the preliminary competition, all of which will be</w:t>
      </w:r>
      <w:r w:rsidRPr="007B6FF7">
        <w:rPr>
          <w:rFonts w:ascii="Arial" w:hAnsi="Arial"/>
        </w:rPr>
        <w:t xml:space="preserve"> evaluated by a panel of nationally recognized music educa</w:t>
      </w:r>
      <w:r>
        <w:rPr>
          <w:rFonts w:ascii="Arial" w:hAnsi="Arial"/>
        </w:rPr>
        <w:t xml:space="preserve">tors and marching band experts. </w:t>
      </w:r>
      <w:r w:rsidRPr="007B6FF7">
        <w:rPr>
          <w:rFonts w:ascii="Arial" w:hAnsi="Arial"/>
        </w:rPr>
        <w:br/>
      </w:r>
    </w:p>
    <w:p w14:paraId="2F3245B8" w14:textId="09A08CD4" w:rsidR="005E4006" w:rsidRPr="00A537F2" w:rsidRDefault="005E4006" w:rsidP="005E4006">
      <w:pPr>
        <w:rPr>
          <w:rFonts w:ascii="Times" w:hAnsi="Times"/>
          <w:sz w:val="20"/>
        </w:rPr>
      </w:pPr>
      <w:r w:rsidRPr="0079618D">
        <w:rPr>
          <w:rFonts w:ascii="Arial" w:hAnsi="Arial"/>
          <w:b/>
        </w:rPr>
        <w:t>Schedule</w:t>
      </w:r>
      <w:r w:rsidRPr="0079618D">
        <w:rPr>
          <w:rFonts w:ascii="Arial" w:hAnsi="Arial"/>
          <w:b/>
        </w:rPr>
        <w:br/>
      </w:r>
      <w:r w:rsidRPr="003C24A8">
        <w:rPr>
          <w:rFonts w:ascii="Arial" w:hAnsi="Arial"/>
        </w:rPr>
        <w:t>The preliminary competition begins at 12</w:t>
      </w:r>
      <w:r>
        <w:rPr>
          <w:rFonts w:ascii="Arial" w:hAnsi="Arial"/>
        </w:rPr>
        <w:t>:00</w:t>
      </w:r>
      <w:r w:rsidRPr="003C24A8">
        <w:rPr>
          <w:rFonts w:ascii="Arial" w:hAnsi="Arial"/>
        </w:rPr>
        <w:t xml:space="preserve"> p.m. and will conclude at approximately 4:00 p.m. </w:t>
      </w:r>
      <w:r w:rsidRPr="00362F89">
        <w:rPr>
          <w:rFonts w:ascii="Arial" w:hAnsi="Arial"/>
        </w:rPr>
        <w:t>Gat</w:t>
      </w:r>
      <w:r>
        <w:rPr>
          <w:rFonts w:ascii="Arial" w:hAnsi="Arial"/>
        </w:rPr>
        <w:t>es will open for the finals at 6:1</w:t>
      </w:r>
      <w:r w:rsidRPr="00362F89">
        <w:rPr>
          <w:rFonts w:ascii="Arial" w:hAnsi="Arial"/>
        </w:rPr>
        <w:t>5 p.m. wi</w:t>
      </w:r>
      <w:r>
        <w:rPr>
          <w:rFonts w:ascii="Arial" w:hAnsi="Arial"/>
        </w:rPr>
        <w:t>th performances beginning at 7:1</w:t>
      </w:r>
      <w:r w:rsidRPr="00362F89">
        <w:rPr>
          <w:rFonts w:ascii="Arial" w:hAnsi="Arial"/>
        </w:rPr>
        <w:t xml:space="preserve">5 p.m. </w:t>
      </w:r>
      <w:r w:rsidR="0087241B">
        <w:rPr>
          <w:rFonts w:ascii="Arial" w:hAnsi="Arial"/>
        </w:rPr>
        <w:t xml:space="preserve">The Canton McKinley High School Marching Band will perform at the conclusion of the </w:t>
      </w:r>
      <w:r w:rsidR="0087241B">
        <w:rPr>
          <w:rFonts w:ascii="Arial" w:hAnsi="Arial"/>
        </w:rPr>
        <w:lastRenderedPageBreak/>
        <w:t xml:space="preserve">preliminary competition. </w:t>
      </w:r>
      <w:r w:rsidRPr="0079618D">
        <w:rPr>
          <w:rFonts w:ascii="Arial" w:hAnsi="Arial"/>
        </w:rPr>
        <w:t>All times are tentative pending the final schedule of performing bands. Current times will be listed at musicforall.org.</w:t>
      </w:r>
      <w:r>
        <w:rPr>
          <w:rFonts w:ascii="Arial" w:hAnsi="Arial"/>
        </w:rPr>
        <w:t xml:space="preserve"> </w:t>
      </w:r>
    </w:p>
    <w:p w14:paraId="36A971EC" w14:textId="77777777" w:rsidR="005E4006" w:rsidRPr="007B6FF7" w:rsidRDefault="005E4006" w:rsidP="005E4006">
      <w:pPr>
        <w:rPr>
          <w:rFonts w:ascii="Arial" w:hAnsi="Arial"/>
        </w:rPr>
      </w:pPr>
    </w:p>
    <w:p w14:paraId="1D84288D" w14:textId="77777777" w:rsidR="005E4006" w:rsidRPr="007B6FF7" w:rsidRDefault="005E4006" w:rsidP="005E4006">
      <w:pPr>
        <w:rPr>
          <w:rFonts w:ascii="Arial" w:hAnsi="Arial"/>
        </w:rPr>
      </w:pPr>
      <w:r w:rsidRPr="00304269">
        <w:rPr>
          <w:rFonts w:ascii="Arial" w:hAnsi="Arial"/>
          <w:b/>
        </w:rPr>
        <w:t xml:space="preserve">Ticket </w:t>
      </w:r>
      <w:r>
        <w:rPr>
          <w:rFonts w:ascii="Arial" w:hAnsi="Arial"/>
          <w:b/>
        </w:rPr>
        <w:t>I</w:t>
      </w:r>
      <w:r w:rsidRPr="00304269">
        <w:rPr>
          <w:rFonts w:ascii="Arial" w:hAnsi="Arial"/>
          <w:b/>
        </w:rPr>
        <w:t>nformation</w:t>
      </w:r>
      <w:r w:rsidRPr="00304269">
        <w:rPr>
          <w:rFonts w:ascii="Arial" w:hAnsi="Arial"/>
          <w:b/>
        </w:rPr>
        <w:br/>
      </w:r>
      <w:r w:rsidRPr="00304269">
        <w:rPr>
          <w:rFonts w:ascii="Arial" w:hAnsi="Arial"/>
        </w:rPr>
        <w:t xml:space="preserve">Ticketing and schedule information is available online at musicforall.org or by calling 800.848.2263. Tickets will also be available at the gate. Standard general admission is </w:t>
      </w:r>
      <w:r>
        <w:rPr>
          <w:rFonts w:ascii="Arial" w:hAnsi="Arial"/>
        </w:rPr>
        <w:t>$18 for Preliminaries or F</w:t>
      </w:r>
      <w:r w:rsidRPr="00304269">
        <w:rPr>
          <w:rFonts w:ascii="Arial" w:hAnsi="Arial"/>
        </w:rPr>
        <w:t xml:space="preserve">inals, or </w:t>
      </w:r>
      <w:r>
        <w:rPr>
          <w:rFonts w:ascii="Arial" w:hAnsi="Arial"/>
        </w:rPr>
        <w:t>$27 for a Day P</w:t>
      </w:r>
      <w:r w:rsidRPr="00304269">
        <w:rPr>
          <w:rFonts w:ascii="Arial" w:hAnsi="Arial"/>
        </w:rPr>
        <w:t xml:space="preserve">ass to both. Children ages 10 and under are free for general admission seats. A </w:t>
      </w:r>
      <w:r w:rsidRPr="006955CC">
        <w:rPr>
          <w:rFonts w:ascii="Arial" w:hAnsi="Arial"/>
        </w:rPr>
        <w:t>$5</w:t>
      </w:r>
      <w:r w:rsidRPr="00304269">
        <w:rPr>
          <w:rFonts w:ascii="Arial" w:hAnsi="Arial"/>
        </w:rPr>
        <w:t xml:space="preserve"> off any general admission ticket (individual preliminaries, finals or full day passes) discount will be available at the gate </w:t>
      </w:r>
      <w:r w:rsidRPr="006955CC">
        <w:rPr>
          <w:rFonts w:ascii="Arial" w:hAnsi="Arial"/>
        </w:rPr>
        <w:t>for college students with an ID, spectators 11-18 years of age, military members and spouses (military ID required),</w:t>
      </w:r>
      <w:r>
        <w:rPr>
          <w:rFonts w:ascii="Arial" w:hAnsi="Arial"/>
        </w:rPr>
        <w:t xml:space="preserve"> and spectators age 62</w:t>
      </w:r>
      <w:r w:rsidRPr="006955CC">
        <w:rPr>
          <w:rFonts w:ascii="Arial" w:hAnsi="Arial"/>
        </w:rPr>
        <w:t xml:space="preserve"> and over.</w:t>
      </w:r>
      <w:r>
        <w:rPr>
          <w:rFonts w:ascii="Arial" w:hAnsi="Arial"/>
        </w:rPr>
        <w:t xml:space="preserve"> Additionally, </w:t>
      </w:r>
      <w:r>
        <w:rPr>
          <w:rFonts w:ascii="Arial" w:hAnsi="Arial" w:cs="Arial"/>
          <w:color w:val="000000" w:themeColor="text1"/>
          <w:szCs w:val="19"/>
          <w:shd w:val="clear" w:color="auto" w:fill="FFFFFF"/>
        </w:rPr>
        <w:t xml:space="preserve">student participants of the Northeast Ohio Regional get free admission to the Pro Football Hall of Fame Museum, while spectators get 20% off admission. </w:t>
      </w:r>
      <w:r w:rsidRPr="007B6FF7">
        <w:rPr>
          <w:rFonts w:ascii="Arial" w:hAnsi="Arial"/>
        </w:rPr>
        <w:br/>
      </w:r>
    </w:p>
    <w:p w14:paraId="72147D70" w14:textId="77777777" w:rsidR="005E4006" w:rsidRPr="000A0F29" w:rsidRDefault="005E4006" w:rsidP="005E4006">
      <w:pPr>
        <w:rPr>
          <w:rFonts w:ascii="Arial" w:hAnsi="Arial" w:cs="Arial"/>
          <w:b/>
          <w:szCs w:val="24"/>
        </w:rPr>
      </w:pPr>
      <w:r w:rsidRPr="000A0F29">
        <w:rPr>
          <w:rFonts w:ascii="Arial" w:hAnsi="Arial" w:cs="Arial"/>
          <w:b/>
          <w:szCs w:val="24"/>
        </w:rPr>
        <w:t>About Music for All</w:t>
      </w:r>
    </w:p>
    <w:p w14:paraId="171D3830" w14:textId="77777777" w:rsidR="005E4006" w:rsidRPr="000A0F29" w:rsidRDefault="005E4006" w:rsidP="005E4006">
      <w:pPr>
        <w:rPr>
          <w:rFonts w:ascii="Arial" w:hAnsi="Arial" w:cs="Arial"/>
          <w:szCs w:val="24"/>
        </w:rPr>
      </w:pPr>
      <w:r w:rsidRPr="000A0F29">
        <w:rPr>
          <w:rFonts w:ascii="Arial" w:hAnsi="Arial" w:cs="Arial"/>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57013EB6" w14:textId="77777777" w:rsidR="005E4006" w:rsidRPr="000A0F29" w:rsidRDefault="005E4006" w:rsidP="005E4006">
      <w:pPr>
        <w:rPr>
          <w:rFonts w:ascii="Arial" w:hAnsi="Arial" w:cs="Arial"/>
          <w:szCs w:val="24"/>
        </w:rPr>
      </w:pPr>
    </w:p>
    <w:p w14:paraId="65CFAB93" w14:textId="77777777" w:rsidR="005E4006" w:rsidRPr="006E0D72" w:rsidRDefault="005E4006" w:rsidP="005E4006">
      <w:pPr>
        <w:rPr>
          <w:rFonts w:ascii="Arial" w:hAnsi="Arial" w:cs="Arial"/>
          <w:b/>
          <w:szCs w:val="24"/>
        </w:rPr>
      </w:pPr>
      <w:r w:rsidRPr="006E0D72">
        <w:rPr>
          <w:rFonts w:ascii="Arial" w:hAnsi="Arial" w:cs="Arial"/>
          <w:b/>
          <w:szCs w:val="24"/>
        </w:rPr>
        <w:t xml:space="preserve">Sponsors Information </w:t>
      </w:r>
    </w:p>
    <w:p w14:paraId="6AF60FF9" w14:textId="77777777" w:rsidR="005E4006" w:rsidRPr="006E0D72" w:rsidRDefault="005E4006" w:rsidP="005E4006">
      <w:pPr>
        <w:rPr>
          <w:rFonts w:ascii="Arial" w:hAnsi="Arial" w:cs="Arial"/>
          <w:szCs w:val="24"/>
        </w:rPr>
      </w:pPr>
      <w:r w:rsidRPr="006E0D72">
        <w:rPr>
          <w:rFonts w:ascii="Arial" w:hAnsi="Arial" w:cs="Arial"/>
          <w:szCs w:val="24"/>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6E0D72">
        <w:rPr>
          <w:rFonts w:ascii="Arial" w:hAnsi="Arial" w:cs="Arial"/>
          <w:szCs w:val="24"/>
        </w:rPr>
        <w:t>Zildjian</w:t>
      </w:r>
      <w:proofErr w:type="spellEnd"/>
      <w:r w:rsidRPr="006E0D72">
        <w:rPr>
          <w:rFonts w:ascii="Arial" w:hAnsi="Arial" w:cs="Arial"/>
          <w:szCs w:val="24"/>
        </w:rPr>
        <w:t xml:space="preserve"> and Vic Firth Company, Visit Indy and the City of Indianapolis, and Strategic Advocacy Partner: NAMM; Associate Sponsors: </w:t>
      </w:r>
      <w:proofErr w:type="spellStart"/>
      <w:r w:rsidRPr="006E0D72">
        <w:rPr>
          <w:rFonts w:ascii="Arial" w:hAnsi="Arial" w:cs="Arial"/>
          <w:szCs w:val="24"/>
        </w:rPr>
        <w:t>Delivra</w:t>
      </w:r>
      <w:proofErr w:type="spellEnd"/>
      <w:r w:rsidRPr="006E0D72">
        <w:rPr>
          <w:rFonts w:ascii="Arial" w:hAnsi="Arial" w:cs="Arial"/>
          <w:szCs w:val="24"/>
        </w:rPr>
        <w:t xml:space="preserve">, </w:t>
      </w:r>
      <w:proofErr w:type="spellStart"/>
      <w:r w:rsidRPr="006E0D72">
        <w:rPr>
          <w:rFonts w:ascii="Arial" w:hAnsi="Arial" w:cs="Arial"/>
          <w:szCs w:val="24"/>
        </w:rPr>
        <w:t>Vandoren</w:t>
      </w:r>
      <w:proofErr w:type="spellEnd"/>
      <w:r w:rsidRPr="006E0D72">
        <w:rPr>
          <w:rFonts w:ascii="Arial" w:hAnsi="Arial" w:cs="Arial"/>
          <w:szCs w:val="24"/>
        </w:rPr>
        <w:t xml:space="preserve">, Director’s Showcase International, REMO, </w:t>
      </w:r>
      <w:proofErr w:type="spellStart"/>
      <w:r w:rsidRPr="006E0D72">
        <w:rPr>
          <w:rFonts w:ascii="Arial" w:hAnsi="Arial" w:cs="Arial"/>
          <w:szCs w:val="24"/>
        </w:rPr>
        <w:t>Tresona</w:t>
      </w:r>
      <w:proofErr w:type="spellEnd"/>
      <w:r w:rsidRPr="006E0D72">
        <w:rPr>
          <w:rFonts w:ascii="Arial" w:hAnsi="Arial" w:cs="Arial"/>
          <w:szCs w:val="24"/>
        </w:rPr>
        <w:t xml:space="preserve"> Multimedia, and Woodwind &amp; </w:t>
      </w:r>
      <w:proofErr w:type="spellStart"/>
      <w:r w:rsidRPr="006E0D72">
        <w:rPr>
          <w:rFonts w:ascii="Arial" w:hAnsi="Arial" w:cs="Arial"/>
          <w:szCs w:val="24"/>
        </w:rPr>
        <w:t>Brasswind</w:t>
      </w:r>
      <w:proofErr w:type="spellEnd"/>
      <w:r w:rsidRPr="006E0D72">
        <w:rPr>
          <w:rFonts w:ascii="Arial" w:hAnsi="Arial" w:cs="Arial"/>
          <w:szCs w:val="24"/>
        </w:rPr>
        <w:t>. Music for All is also supported by the Indiana Arts Commission, Arts Council of Indianapolis, the Ball Brothers Foundation, George and Frances Ball Foundation, and Lilly Endowment Inc.</w:t>
      </w:r>
    </w:p>
    <w:p w14:paraId="7CCFC109" w14:textId="77777777" w:rsidR="005E4006" w:rsidRPr="00E8673E" w:rsidRDefault="005E4006" w:rsidP="005E4006">
      <w:pPr>
        <w:rPr>
          <w:rFonts w:ascii="Arial" w:hAnsi="Arial"/>
        </w:rPr>
      </w:pPr>
      <w:r w:rsidRPr="007B6FF7">
        <w:rPr>
          <w:rFonts w:ascii="Arial" w:hAnsi="Arial" w:cs="Times"/>
        </w:rPr>
        <w:t> </w:t>
      </w:r>
    </w:p>
    <w:p w14:paraId="492D6098" w14:textId="77777777" w:rsidR="005E4006" w:rsidRPr="007B6FF7" w:rsidRDefault="005E4006" w:rsidP="005E4006">
      <w:pPr>
        <w:rPr>
          <w:rFonts w:ascii="Arial" w:hAnsi="Arial"/>
        </w:rPr>
      </w:pPr>
    </w:p>
    <w:p w14:paraId="6CDF7777" w14:textId="77777777" w:rsidR="005E4006" w:rsidRPr="007B6FF7" w:rsidRDefault="005E4006" w:rsidP="005E4006">
      <w:pPr>
        <w:jc w:val="center"/>
        <w:rPr>
          <w:rFonts w:ascii="Arial" w:hAnsi="Arial" w:cs="Arial"/>
          <w:szCs w:val="24"/>
        </w:rPr>
      </w:pPr>
      <w:r w:rsidRPr="007B6FF7">
        <w:rPr>
          <w:rFonts w:ascii="Arial" w:hAnsi="Arial" w:cs="Arial"/>
          <w:szCs w:val="24"/>
        </w:rPr>
        <w:t># # #</w:t>
      </w:r>
    </w:p>
    <w:p w14:paraId="53F6FEAD" w14:textId="77777777" w:rsidR="005E4006" w:rsidRPr="00F31456" w:rsidRDefault="005E4006" w:rsidP="005E4006">
      <w:pPr>
        <w:jc w:val="center"/>
        <w:rPr>
          <w:rFonts w:ascii="Arial" w:hAnsi="Arial" w:cs="Arial"/>
          <w:szCs w:val="24"/>
        </w:rPr>
      </w:pPr>
    </w:p>
    <w:p w14:paraId="459502CC" w14:textId="77777777" w:rsidR="005E4006" w:rsidRPr="00F31456" w:rsidRDefault="005E4006" w:rsidP="005E4006">
      <w:pPr>
        <w:jc w:val="center"/>
        <w:rPr>
          <w:rFonts w:ascii="Arial" w:hAnsi="Arial" w:cs="Arial"/>
          <w:sz w:val="20"/>
        </w:rPr>
      </w:pPr>
    </w:p>
    <w:p w14:paraId="00991EAF" w14:textId="77777777" w:rsidR="005E4006" w:rsidRPr="00F31456" w:rsidRDefault="005E4006" w:rsidP="005E4006">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D3AD97F" w14:textId="77777777" w:rsidR="005E4006" w:rsidRPr="00F31456" w:rsidRDefault="005E4006" w:rsidP="005E4006">
      <w:pPr>
        <w:rPr>
          <w:rFonts w:ascii="Arial" w:hAnsi="Arial" w:cs="Arial"/>
          <w:sz w:val="12"/>
          <w:szCs w:val="12"/>
        </w:rPr>
      </w:pPr>
    </w:p>
    <w:p w14:paraId="25B6A047" w14:textId="77777777" w:rsidR="005E4006" w:rsidRPr="00B730A2" w:rsidRDefault="005E4006" w:rsidP="005E4006">
      <w:pPr>
        <w:rPr>
          <w:rFonts w:ascii="Arial" w:hAnsi="Arial" w:cs="Arial"/>
          <w:snapToGrid w:val="0"/>
          <w:sz w:val="22"/>
          <w:szCs w:val="22"/>
        </w:rPr>
      </w:pPr>
      <w:r w:rsidRPr="00B730A2">
        <w:rPr>
          <w:rFonts w:ascii="Arial" w:hAnsi="Arial" w:cs="Arial"/>
          <w:b/>
          <w:snapToGrid w:val="0"/>
          <w:sz w:val="22"/>
          <w:szCs w:val="22"/>
        </w:rPr>
        <w:t>MEDIA CONTACT:</w:t>
      </w:r>
    </w:p>
    <w:p w14:paraId="6A2F792D" w14:textId="77777777" w:rsidR="005E4006" w:rsidRDefault="005E4006" w:rsidP="005E4006">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3A48B071" w14:textId="77777777" w:rsidR="005E4006" w:rsidRDefault="005E4006" w:rsidP="005E4006">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Pr>
          <w:rFonts w:ascii="Arial" w:hAnsi="Arial"/>
          <w:sz w:val="22"/>
        </w:rPr>
        <w:t xml:space="preserve"> </w:t>
      </w:r>
    </w:p>
    <w:p w14:paraId="5D5754A3" w14:textId="3BBF8849" w:rsidR="00065DD5" w:rsidRPr="005E4006" w:rsidRDefault="00065DD5" w:rsidP="005E4006"/>
    <w:sectPr w:rsidR="00065DD5" w:rsidRPr="005E4006" w:rsidSect="00157819">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19"/>
    <w:rsid w:val="00065DD5"/>
    <w:rsid w:val="0009341E"/>
    <w:rsid w:val="000F229E"/>
    <w:rsid w:val="00157819"/>
    <w:rsid w:val="00190C0F"/>
    <w:rsid w:val="00235CFA"/>
    <w:rsid w:val="002B7713"/>
    <w:rsid w:val="002C3EC0"/>
    <w:rsid w:val="00303FAF"/>
    <w:rsid w:val="00304269"/>
    <w:rsid w:val="00362F89"/>
    <w:rsid w:val="003C24A8"/>
    <w:rsid w:val="004149E9"/>
    <w:rsid w:val="004278C4"/>
    <w:rsid w:val="00477DCB"/>
    <w:rsid w:val="005E4006"/>
    <w:rsid w:val="0062340B"/>
    <w:rsid w:val="0063503E"/>
    <w:rsid w:val="00681ECE"/>
    <w:rsid w:val="006955CC"/>
    <w:rsid w:val="0079291D"/>
    <w:rsid w:val="0079618D"/>
    <w:rsid w:val="007F16F4"/>
    <w:rsid w:val="00855368"/>
    <w:rsid w:val="0087241B"/>
    <w:rsid w:val="008F61FE"/>
    <w:rsid w:val="00932481"/>
    <w:rsid w:val="0093323D"/>
    <w:rsid w:val="009554B8"/>
    <w:rsid w:val="00966BAF"/>
    <w:rsid w:val="00A148D4"/>
    <w:rsid w:val="00A41194"/>
    <w:rsid w:val="00A537F2"/>
    <w:rsid w:val="00AB1F38"/>
    <w:rsid w:val="00B36C5C"/>
    <w:rsid w:val="00B535D6"/>
    <w:rsid w:val="00BA5FFC"/>
    <w:rsid w:val="00C21730"/>
    <w:rsid w:val="00D76FB0"/>
    <w:rsid w:val="00D92A1F"/>
    <w:rsid w:val="00DA3E91"/>
    <w:rsid w:val="00DF6614"/>
    <w:rsid w:val="00E550D4"/>
    <w:rsid w:val="00FC4F4F"/>
    <w:rsid w:val="00FE1001"/>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BD7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1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7819"/>
    <w:rPr>
      <w:rFonts w:cs="Times New Roman"/>
      <w:b/>
    </w:rPr>
  </w:style>
  <w:style w:type="paragraph" w:styleId="BalloonText">
    <w:name w:val="Balloon Text"/>
    <w:basedOn w:val="Normal"/>
    <w:link w:val="BalloonTextChar"/>
    <w:uiPriority w:val="99"/>
    <w:semiHidden/>
    <w:unhideWhenUsed/>
    <w:rsid w:val="00157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819"/>
    <w:rPr>
      <w:rFonts w:ascii="Lucida Grande" w:eastAsia="Times New Roman" w:hAnsi="Lucida Grande" w:cs="Lucida Grande"/>
      <w:sz w:val="18"/>
      <w:szCs w:val="18"/>
    </w:rPr>
  </w:style>
  <w:style w:type="character" w:customStyle="1" w:styleId="apple-converted-space">
    <w:name w:val="apple-converted-space"/>
    <w:basedOn w:val="DefaultParagraphFont"/>
    <w:rsid w:val="00C21730"/>
  </w:style>
  <w:style w:type="character" w:styleId="CommentReference">
    <w:name w:val="annotation reference"/>
    <w:basedOn w:val="DefaultParagraphFont"/>
    <w:uiPriority w:val="99"/>
    <w:semiHidden/>
    <w:unhideWhenUsed/>
    <w:rsid w:val="005E4006"/>
    <w:rPr>
      <w:sz w:val="18"/>
      <w:szCs w:val="18"/>
    </w:rPr>
  </w:style>
  <w:style w:type="paragraph" w:styleId="CommentText">
    <w:name w:val="annotation text"/>
    <w:basedOn w:val="Normal"/>
    <w:link w:val="CommentTextChar"/>
    <w:uiPriority w:val="99"/>
    <w:semiHidden/>
    <w:unhideWhenUsed/>
    <w:rsid w:val="005E4006"/>
    <w:rPr>
      <w:szCs w:val="24"/>
    </w:rPr>
  </w:style>
  <w:style w:type="character" w:customStyle="1" w:styleId="CommentTextChar">
    <w:name w:val="Comment Text Char"/>
    <w:basedOn w:val="DefaultParagraphFont"/>
    <w:link w:val="CommentText"/>
    <w:uiPriority w:val="99"/>
    <w:semiHidden/>
    <w:rsid w:val="005E40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3460">
      <w:bodyDiv w:val="1"/>
      <w:marLeft w:val="0"/>
      <w:marRight w:val="0"/>
      <w:marTop w:val="0"/>
      <w:marBottom w:val="0"/>
      <w:divBdr>
        <w:top w:val="none" w:sz="0" w:space="0" w:color="auto"/>
        <w:left w:val="none" w:sz="0" w:space="0" w:color="auto"/>
        <w:bottom w:val="none" w:sz="0" w:space="0" w:color="auto"/>
        <w:right w:val="none" w:sz="0" w:space="0" w:color="auto"/>
      </w:divBdr>
    </w:div>
    <w:div w:id="1555239410">
      <w:bodyDiv w:val="1"/>
      <w:marLeft w:val="0"/>
      <w:marRight w:val="0"/>
      <w:marTop w:val="0"/>
      <w:marBottom w:val="0"/>
      <w:divBdr>
        <w:top w:val="none" w:sz="0" w:space="0" w:color="auto"/>
        <w:left w:val="none" w:sz="0" w:space="0" w:color="auto"/>
        <w:bottom w:val="none" w:sz="0" w:space="0" w:color="auto"/>
        <w:right w:val="none" w:sz="0" w:space="0" w:color="auto"/>
      </w:divBdr>
    </w:div>
    <w:div w:id="2143451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3</cp:revision>
  <dcterms:created xsi:type="dcterms:W3CDTF">2017-09-05T18:58:00Z</dcterms:created>
  <dcterms:modified xsi:type="dcterms:W3CDTF">2017-09-05T19:57:00Z</dcterms:modified>
</cp:coreProperties>
</file>