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F101" w14:textId="3D4A54E8" w:rsidR="000321F4" w:rsidRPr="003F3EC1" w:rsidRDefault="1DDF6BE3" w:rsidP="00DB71BB">
      <w:pPr>
        <w:jc w:val="center"/>
        <w:rPr>
          <w:rFonts w:ascii="Calibri" w:eastAsia="Calibri" w:hAnsi="Calibri" w:cs="Calibri"/>
          <w:color w:val="000000" w:themeColor="text1"/>
          <w:sz w:val="24"/>
          <w:szCs w:val="24"/>
        </w:rPr>
      </w:pPr>
      <w:r w:rsidRPr="00DB71BB">
        <w:rPr>
          <w:noProof/>
        </w:rPr>
        <w:drawing>
          <wp:inline distT="0" distB="0" distL="0" distR="0" wp14:anchorId="081463DF" wp14:editId="53348001">
            <wp:extent cx="1476375" cy="933450"/>
            <wp:effectExtent l="0" t="0" r="0" b="0"/>
            <wp:docPr id="152841878" name="Picture 152841878"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41878"/>
                    <pic:cNvPicPr/>
                  </pic:nvPicPr>
                  <pic:blipFill>
                    <a:blip r:embed="rId7">
                      <a:extLst>
                        <a:ext uri="{28A0092B-C50C-407E-A947-70E740481C1C}">
                          <a14:useLocalDpi xmlns:a14="http://schemas.microsoft.com/office/drawing/2010/main" val="0"/>
                        </a:ext>
                      </a:extLst>
                    </a:blip>
                    <a:stretch>
                      <a:fillRect/>
                    </a:stretch>
                  </pic:blipFill>
                  <pic:spPr>
                    <a:xfrm>
                      <a:off x="0" y="0"/>
                      <a:ext cx="1476375" cy="933450"/>
                    </a:xfrm>
                    <a:prstGeom prst="rect">
                      <a:avLst/>
                    </a:prstGeom>
                  </pic:spPr>
                </pic:pic>
              </a:graphicData>
            </a:graphic>
          </wp:inline>
        </w:drawing>
      </w:r>
    </w:p>
    <w:p w14:paraId="6CA8463A" w14:textId="04C6A8E8" w:rsidR="000321F4" w:rsidRPr="003F3EC1" w:rsidRDefault="000321F4" w:rsidP="78A77E58">
      <w:pPr>
        <w:jc w:val="center"/>
        <w:rPr>
          <w:rFonts w:ascii="Calibri" w:eastAsia="Calibri" w:hAnsi="Calibri" w:cs="Calibri"/>
          <w:color w:val="000000" w:themeColor="text1"/>
          <w:sz w:val="24"/>
          <w:szCs w:val="24"/>
        </w:rPr>
      </w:pPr>
    </w:p>
    <w:p w14:paraId="5F7833E6" w14:textId="71360C63" w:rsidR="7699B871" w:rsidRPr="003F3EC1" w:rsidRDefault="00C40552" w:rsidP="003E5CAF">
      <w:pPr>
        <w:spacing w:after="0" w:line="240" w:lineRule="auto"/>
        <w:jc w:val="center"/>
        <w:rPr>
          <w:color w:val="000000" w:themeColor="text1"/>
        </w:rPr>
      </w:pPr>
      <w:r>
        <w:rPr>
          <w:rStyle w:val="Strong"/>
          <w:rFonts w:ascii="Arial" w:eastAsia="Arial" w:hAnsi="Arial" w:cs="Arial"/>
          <w:color w:val="000000" w:themeColor="text1"/>
          <w:sz w:val="28"/>
          <w:szCs w:val="28"/>
        </w:rPr>
        <w:t xml:space="preserve">D’Addario </w:t>
      </w:r>
      <w:r w:rsidR="009803E8">
        <w:rPr>
          <w:rStyle w:val="Strong"/>
          <w:rFonts w:ascii="Arial" w:eastAsia="Arial" w:hAnsi="Arial" w:cs="Arial"/>
          <w:color w:val="000000" w:themeColor="text1"/>
          <w:sz w:val="28"/>
          <w:szCs w:val="28"/>
        </w:rPr>
        <w:t>Teams Up with</w:t>
      </w:r>
      <w:r>
        <w:rPr>
          <w:rStyle w:val="Strong"/>
          <w:rFonts w:ascii="Arial" w:eastAsia="Arial" w:hAnsi="Arial" w:cs="Arial"/>
          <w:color w:val="000000" w:themeColor="text1"/>
          <w:sz w:val="28"/>
          <w:szCs w:val="28"/>
        </w:rPr>
        <w:t xml:space="preserve"> Music for All as </w:t>
      </w:r>
      <w:r w:rsidR="00704019">
        <w:rPr>
          <w:rStyle w:val="Strong"/>
          <w:rFonts w:ascii="Arial" w:eastAsia="Arial" w:hAnsi="Arial" w:cs="Arial"/>
          <w:color w:val="000000" w:themeColor="text1"/>
          <w:sz w:val="28"/>
          <w:szCs w:val="28"/>
        </w:rPr>
        <w:t>N</w:t>
      </w:r>
      <w:r w:rsidR="009803E8">
        <w:rPr>
          <w:rStyle w:val="Strong"/>
          <w:rFonts w:ascii="Arial" w:eastAsia="Arial" w:hAnsi="Arial" w:cs="Arial"/>
          <w:color w:val="000000" w:themeColor="text1"/>
          <w:sz w:val="28"/>
          <w:szCs w:val="28"/>
        </w:rPr>
        <w:t xml:space="preserve">ew </w:t>
      </w:r>
      <w:r>
        <w:rPr>
          <w:rStyle w:val="Strong"/>
          <w:rFonts w:ascii="Arial" w:eastAsia="Arial" w:hAnsi="Arial" w:cs="Arial"/>
          <w:color w:val="000000" w:themeColor="text1"/>
          <w:sz w:val="28"/>
          <w:szCs w:val="28"/>
        </w:rPr>
        <w:t>Program Sponsor</w:t>
      </w:r>
    </w:p>
    <w:p w14:paraId="078AD0BE" w14:textId="09ED0ACD" w:rsidR="000321F4" w:rsidRPr="003F3EC1" w:rsidRDefault="000321F4" w:rsidP="78A77E58">
      <w:pPr>
        <w:rPr>
          <w:rFonts w:ascii="Times New Roman" w:eastAsia="Times New Roman" w:hAnsi="Times New Roman" w:cs="Times New Roman"/>
          <w:color w:val="000000" w:themeColor="text1"/>
          <w:sz w:val="24"/>
          <w:szCs w:val="24"/>
        </w:rPr>
      </w:pPr>
    </w:p>
    <w:p w14:paraId="61A0F234" w14:textId="2A6AC32F" w:rsidR="00694B49" w:rsidRPr="003F3EC1" w:rsidRDefault="1DDF6BE3" w:rsidP="78A77E58">
      <w:pPr>
        <w:rPr>
          <w:rFonts w:ascii="Times New Roman" w:eastAsia="Times New Roman" w:hAnsi="Times New Roman" w:cs="Times New Roman"/>
          <w:color w:val="000000" w:themeColor="text1"/>
          <w:sz w:val="24"/>
          <w:szCs w:val="24"/>
        </w:rPr>
      </w:pPr>
      <w:r w:rsidRPr="003F3EC1">
        <w:rPr>
          <w:rFonts w:ascii="Times New Roman" w:eastAsia="Times New Roman" w:hAnsi="Times New Roman" w:cs="Times New Roman"/>
          <w:color w:val="000000" w:themeColor="text1"/>
          <w:sz w:val="24"/>
          <w:szCs w:val="24"/>
        </w:rPr>
        <w:t xml:space="preserve">INDIANAPOLIS – </w:t>
      </w:r>
      <w:r w:rsidR="7AA0DEF4" w:rsidRPr="003F3EC1">
        <w:rPr>
          <w:rFonts w:ascii="Times New Roman" w:eastAsia="Times New Roman" w:hAnsi="Times New Roman" w:cs="Times New Roman"/>
          <w:color w:val="000000" w:themeColor="text1"/>
          <w:sz w:val="24"/>
          <w:szCs w:val="24"/>
        </w:rPr>
        <w:t xml:space="preserve">Music for All is pleased to </w:t>
      </w:r>
      <w:r w:rsidR="00DB71BB">
        <w:rPr>
          <w:rFonts w:ascii="Times New Roman" w:eastAsia="Times New Roman" w:hAnsi="Times New Roman" w:cs="Times New Roman"/>
          <w:color w:val="000000" w:themeColor="text1"/>
          <w:sz w:val="24"/>
          <w:szCs w:val="24"/>
        </w:rPr>
        <w:t>welcome</w:t>
      </w:r>
      <w:r w:rsidR="7AA0DEF4" w:rsidRPr="003F3EC1">
        <w:rPr>
          <w:rFonts w:ascii="Times New Roman" w:eastAsia="Times New Roman" w:hAnsi="Times New Roman" w:cs="Times New Roman"/>
          <w:color w:val="000000" w:themeColor="text1"/>
          <w:sz w:val="24"/>
          <w:szCs w:val="24"/>
        </w:rPr>
        <w:t xml:space="preserve"> </w:t>
      </w:r>
      <w:r w:rsidR="00C40552">
        <w:rPr>
          <w:rFonts w:ascii="Times New Roman" w:eastAsia="Times New Roman" w:hAnsi="Times New Roman" w:cs="Times New Roman"/>
          <w:color w:val="000000" w:themeColor="text1"/>
          <w:sz w:val="24"/>
          <w:szCs w:val="24"/>
        </w:rPr>
        <w:t>D’Addario</w:t>
      </w:r>
      <w:r w:rsidR="006A07D7">
        <w:rPr>
          <w:rFonts w:ascii="Times New Roman" w:eastAsia="Times New Roman" w:hAnsi="Times New Roman" w:cs="Times New Roman"/>
          <w:color w:val="000000" w:themeColor="text1"/>
          <w:sz w:val="24"/>
          <w:szCs w:val="24"/>
        </w:rPr>
        <w:t xml:space="preserve">, the </w:t>
      </w:r>
      <w:r w:rsidR="006A07D7" w:rsidRPr="006A07D7">
        <w:rPr>
          <w:rFonts w:ascii="Times New Roman" w:eastAsia="Times New Roman" w:hAnsi="Times New Roman" w:cs="Times New Roman"/>
          <w:color w:val="000000" w:themeColor="text1"/>
          <w:sz w:val="24"/>
          <w:szCs w:val="24"/>
        </w:rPr>
        <w:t>world’s largest manufacturer of musical instrument accessories</w:t>
      </w:r>
      <w:r w:rsidR="006A07D7">
        <w:rPr>
          <w:rFonts w:ascii="Times New Roman" w:eastAsia="Times New Roman" w:hAnsi="Times New Roman" w:cs="Times New Roman"/>
          <w:color w:val="000000" w:themeColor="text1"/>
          <w:sz w:val="24"/>
          <w:szCs w:val="24"/>
        </w:rPr>
        <w:t xml:space="preserve">, </w:t>
      </w:r>
      <w:r w:rsidR="48864257" w:rsidRPr="003F3EC1">
        <w:rPr>
          <w:rFonts w:ascii="Times New Roman" w:eastAsia="Times New Roman" w:hAnsi="Times New Roman" w:cs="Times New Roman"/>
          <w:color w:val="000000" w:themeColor="text1"/>
          <w:sz w:val="24"/>
          <w:szCs w:val="24"/>
        </w:rPr>
        <w:t xml:space="preserve">as </w:t>
      </w:r>
      <w:r w:rsidR="00C40552">
        <w:rPr>
          <w:rFonts w:ascii="Times New Roman" w:eastAsia="Times New Roman" w:hAnsi="Times New Roman" w:cs="Times New Roman"/>
          <w:color w:val="000000" w:themeColor="text1"/>
          <w:sz w:val="24"/>
          <w:szCs w:val="24"/>
        </w:rPr>
        <w:t>Program</w:t>
      </w:r>
      <w:r w:rsidR="48864257" w:rsidRPr="003F3EC1">
        <w:rPr>
          <w:rFonts w:ascii="Times New Roman" w:eastAsia="Times New Roman" w:hAnsi="Times New Roman" w:cs="Times New Roman"/>
          <w:color w:val="000000" w:themeColor="text1"/>
          <w:sz w:val="24"/>
          <w:szCs w:val="24"/>
        </w:rPr>
        <w:t xml:space="preserve"> Sponsor for its </w:t>
      </w:r>
      <w:r w:rsidR="00C40552">
        <w:rPr>
          <w:rFonts w:ascii="Times New Roman" w:eastAsia="Times New Roman" w:hAnsi="Times New Roman" w:cs="Times New Roman"/>
          <w:color w:val="000000" w:themeColor="text1"/>
          <w:sz w:val="24"/>
          <w:szCs w:val="24"/>
        </w:rPr>
        <w:t>2022 Bands of America Honor Band in the Rose Parade®</w:t>
      </w:r>
      <w:r w:rsidR="00BB52F0" w:rsidRPr="003F3EC1">
        <w:rPr>
          <w:rFonts w:ascii="Times New Roman" w:eastAsia="Times New Roman" w:hAnsi="Times New Roman" w:cs="Times New Roman"/>
          <w:color w:val="000000" w:themeColor="text1"/>
          <w:sz w:val="24"/>
          <w:szCs w:val="24"/>
        </w:rPr>
        <w:t>.</w:t>
      </w:r>
    </w:p>
    <w:p w14:paraId="2D8B33FA" w14:textId="03D6BD0D" w:rsidR="48864257" w:rsidRPr="003F3EC1" w:rsidRDefault="48864257" w:rsidP="4DA00335">
      <w:pPr>
        <w:rPr>
          <w:rFonts w:ascii="Times New Roman" w:eastAsia="Times New Roman" w:hAnsi="Times New Roman" w:cs="Times New Roman"/>
          <w:sz w:val="24"/>
          <w:szCs w:val="24"/>
        </w:rPr>
      </w:pPr>
      <w:r w:rsidRPr="4DA00335">
        <w:rPr>
          <w:rFonts w:ascii="Times New Roman" w:eastAsia="Times New Roman" w:hAnsi="Times New Roman" w:cs="Times New Roman"/>
          <w:color w:val="000000" w:themeColor="text1"/>
          <w:sz w:val="24"/>
          <w:szCs w:val="24"/>
        </w:rPr>
        <w:t>“</w:t>
      </w:r>
      <w:r w:rsidRPr="4DA00335">
        <w:rPr>
          <w:rFonts w:ascii="Times New Roman" w:eastAsia="Times New Roman" w:hAnsi="Times New Roman" w:cs="Times New Roman"/>
          <w:sz w:val="24"/>
          <w:szCs w:val="24"/>
        </w:rPr>
        <w:t xml:space="preserve">We are thrilled to have </w:t>
      </w:r>
      <w:r w:rsidR="00585681" w:rsidRPr="4DA00335">
        <w:rPr>
          <w:rFonts w:ascii="Times New Roman" w:eastAsia="Times New Roman" w:hAnsi="Times New Roman" w:cs="Times New Roman"/>
          <w:sz w:val="24"/>
          <w:szCs w:val="24"/>
        </w:rPr>
        <w:t>D’Addario join Music for All’s family of sponsors that support</w:t>
      </w:r>
      <w:r w:rsidRPr="4DA00335">
        <w:rPr>
          <w:rFonts w:ascii="Times New Roman" w:eastAsia="Times New Roman" w:hAnsi="Times New Roman" w:cs="Times New Roman"/>
          <w:sz w:val="24"/>
          <w:szCs w:val="24"/>
        </w:rPr>
        <w:t xml:space="preserve"> our mission to create, provide, and expand positively life-changing experiences,” said Jeremy Earnhart, President and CEO of Music for All. </w:t>
      </w:r>
      <w:r w:rsidR="00585681" w:rsidRPr="4DA00335">
        <w:rPr>
          <w:rFonts w:ascii="Times New Roman" w:eastAsia="Times New Roman" w:hAnsi="Times New Roman" w:cs="Times New Roman"/>
          <w:sz w:val="24"/>
          <w:szCs w:val="24"/>
        </w:rPr>
        <w:t xml:space="preserve"> </w:t>
      </w:r>
    </w:p>
    <w:p w14:paraId="324AEFBB" w14:textId="32AAD58F" w:rsidR="26C6C533" w:rsidRDefault="26C6C533" w:rsidP="4DA00335">
      <w:pPr>
        <w:rPr>
          <w:rFonts w:ascii="Times New Roman" w:hAnsi="Times New Roman" w:cs="Times New Roman"/>
          <w:sz w:val="24"/>
          <w:szCs w:val="24"/>
        </w:rPr>
      </w:pPr>
      <w:r w:rsidRPr="4DA00335">
        <w:rPr>
          <w:rFonts w:ascii="Times New Roman" w:hAnsi="Times New Roman" w:cs="Times New Roman"/>
          <w:sz w:val="24"/>
          <w:szCs w:val="24"/>
        </w:rPr>
        <w:t>"We're excited to partner with Music for All and support the incredible young musicians that participate in their programming, including the 2022 Bands of America Honor Band," says Kyle Thomas, D'Addario's Education Marketing Manager. "Music for All's mission aligns well with our own and we're looking forward to collaborating with their team to inspire performance for generations to come."</w:t>
      </w:r>
    </w:p>
    <w:p w14:paraId="22DA96B8" w14:textId="604575F2" w:rsidR="00D0529A" w:rsidRPr="00D0529A" w:rsidRDefault="00F6412D" w:rsidP="00D0529A">
      <w:pPr>
        <w:rPr>
          <w:rFonts w:ascii="Times New Roman" w:eastAsia="Times New Roman" w:hAnsi="Times New Roman" w:cs="Times New Roman"/>
          <w:sz w:val="24"/>
          <w:szCs w:val="24"/>
        </w:rPr>
      </w:pPr>
      <w:r w:rsidRPr="4DA00335">
        <w:rPr>
          <w:rFonts w:ascii="Times New Roman" w:eastAsia="Times New Roman" w:hAnsi="Times New Roman" w:cs="Times New Roman"/>
          <w:sz w:val="24"/>
          <w:szCs w:val="24"/>
        </w:rPr>
        <w:t>D’Addario’s</w:t>
      </w:r>
      <w:r w:rsidR="48864257" w:rsidRPr="4DA00335">
        <w:rPr>
          <w:rFonts w:ascii="Times New Roman" w:eastAsia="Times New Roman" w:hAnsi="Times New Roman" w:cs="Times New Roman"/>
          <w:sz w:val="24"/>
          <w:szCs w:val="24"/>
        </w:rPr>
        <w:t xml:space="preserve"> </w:t>
      </w:r>
      <w:r w:rsidRPr="4DA00335">
        <w:rPr>
          <w:rFonts w:ascii="Times New Roman" w:eastAsia="Times New Roman" w:hAnsi="Times New Roman" w:cs="Times New Roman"/>
          <w:sz w:val="24"/>
          <w:szCs w:val="24"/>
        </w:rPr>
        <w:t>s</w:t>
      </w:r>
      <w:r w:rsidR="48864257" w:rsidRPr="4DA00335">
        <w:rPr>
          <w:rFonts w:ascii="Times New Roman" w:eastAsia="Times New Roman" w:hAnsi="Times New Roman" w:cs="Times New Roman"/>
          <w:sz w:val="24"/>
          <w:szCs w:val="24"/>
        </w:rPr>
        <w:t>ponsorshi</w:t>
      </w:r>
      <w:r w:rsidR="263DC98A" w:rsidRPr="4DA00335">
        <w:rPr>
          <w:rFonts w:ascii="Times New Roman" w:eastAsia="Times New Roman" w:hAnsi="Times New Roman" w:cs="Times New Roman"/>
          <w:sz w:val="24"/>
          <w:szCs w:val="24"/>
        </w:rPr>
        <w:t xml:space="preserve">p </w:t>
      </w:r>
      <w:r w:rsidR="2741B3D7" w:rsidRPr="4DA00335">
        <w:rPr>
          <w:rFonts w:ascii="Times New Roman" w:eastAsia="Times New Roman" w:hAnsi="Times New Roman" w:cs="Times New Roman"/>
          <w:sz w:val="24"/>
          <w:szCs w:val="24"/>
        </w:rPr>
        <w:t>will</w:t>
      </w:r>
      <w:r w:rsidR="263DC98A" w:rsidRPr="4DA00335">
        <w:rPr>
          <w:rFonts w:ascii="Times New Roman" w:eastAsia="Times New Roman" w:hAnsi="Times New Roman" w:cs="Times New Roman"/>
          <w:sz w:val="24"/>
          <w:szCs w:val="24"/>
        </w:rPr>
        <w:t xml:space="preserve"> support Music for All and its </w:t>
      </w:r>
      <w:r w:rsidRPr="4DA00335">
        <w:rPr>
          <w:rFonts w:ascii="Times New Roman" w:eastAsia="Times New Roman" w:hAnsi="Times New Roman" w:cs="Times New Roman"/>
          <w:sz w:val="24"/>
          <w:szCs w:val="24"/>
        </w:rPr>
        <w:t>2022 Bands of America Honor Band in the Rose Parade.</w:t>
      </w:r>
      <w:r w:rsidR="177FDA14" w:rsidRPr="4DA00335">
        <w:rPr>
          <w:rFonts w:ascii="Times New Roman" w:eastAsia="Times New Roman" w:hAnsi="Times New Roman" w:cs="Times New Roman"/>
          <w:sz w:val="24"/>
          <w:szCs w:val="24"/>
        </w:rPr>
        <w:t xml:space="preserve"> </w:t>
      </w:r>
      <w:r w:rsidR="00D0529A" w:rsidRPr="4DA00335">
        <w:rPr>
          <w:rFonts w:ascii="Times New Roman" w:eastAsia="Times New Roman" w:hAnsi="Times New Roman" w:cs="Times New Roman"/>
          <w:sz w:val="24"/>
          <w:szCs w:val="24"/>
        </w:rPr>
        <w:t>The BOA Honor Band is a 3</w:t>
      </w:r>
      <w:r w:rsidR="260C90B9" w:rsidRPr="4DA00335">
        <w:rPr>
          <w:rFonts w:ascii="Times New Roman" w:eastAsia="Times New Roman" w:hAnsi="Times New Roman" w:cs="Times New Roman"/>
          <w:sz w:val="24"/>
          <w:szCs w:val="24"/>
        </w:rPr>
        <w:t>5</w:t>
      </w:r>
      <w:r w:rsidR="00D0529A" w:rsidRPr="4DA00335">
        <w:rPr>
          <w:rFonts w:ascii="Times New Roman" w:eastAsia="Times New Roman" w:hAnsi="Times New Roman" w:cs="Times New Roman"/>
          <w:sz w:val="24"/>
          <w:szCs w:val="24"/>
        </w:rPr>
        <w:t xml:space="preserve">0-piece national ensemble with winds, percussion, and a flag and dance team. Richard Saucedo, composer, conductor, and retired director of the national champion Carmel H.S. (IN) marching band, will direct the 2022 BOA Honor Band. Music educator, conductor, and adjudicator David Starnes, Director of Orchestras at Kennesaw Mountain H.S., GA, is Program Coordinator.  </w:t>
      </w:r>
    </w:p>
    <w:p w14:paraId="1B7D8B54" w14:textId="20FF988D" w:rsidR="000321F4" w:rsidRPr="00F631AD" w:rsidRDefault="00BB52F0" w:rsidP="78A77E58">
      <w:pPr>
        <w:rPr>
          <w:rFonts w:ascii="Times New Roman" w:eastAsia="Times New Roman" w:hAnsi="Times New Roman" w:cs="Times New Roman"/>
          <w:sz w:val="24"/>
          <w:szCs w:val="24"/>
        </w:rPr>
      </w:pPr>
      <w:r>
        <w:rPr>
          <w:rFonts w:ascii="Times New Roman" w:eastAsia="Times New Roman" w:hAnsi="Times New Roman" w:cs="Times New Roman"/>
          <w:sz w:val="24"/>
          <w:szCs w:val="24"/>
        </w:rPr>
        <w:t>Music for All’s</w:t>
      </w:r>
      <w:r w:rsidR="006A27F6">
        <w:rPr>
          <w:rFonts w:ascii="Times New Roman" w:eastAsia="Times New Roman" w:hAnsi="Times New Roman" w:cs="Times New Roman"/>
          <w:sz w:val="24"/>
          <w:szCs w:val="24"/>
        </w:rPr>
        <w:t xml:space="preserve"> </w:t>
      </w:r>
      <w:r w:rsidR="008A083F">
        <w:rPr>
          <w:rFonts w:ascii="Times New Roman" w:eastAsia="Times New Roman" w:hAnsi="Times New Roman" w:cs="Times New Roman"/>
          <w:sz w:val="24"/>
          <w:szCs w:val="24"/>
        </w:rPr>
        <w:t xml:space="preserve">advocacy efforts help to ensure access and opportunity </w:t>
      </w:r>
      <w:r w:rsidR="003279A8">
        <w:rPr>
          <w:rFonts w:ascii="Times New Roman" w:eastAsia="Times New Roman" w:hAnsi="Times New Roman" w:cs="Times New Roman"/>
          <w:sz w:val="24"/>
          <w:szCs w:val="24"/>
        </w:rPr>
        <w:t>to</w:t>
      </w:r>
      <w:r w:rsidR="008A083F">
        <w:rPr>
          <w:rFonts w:ascii="Times New Roman" w:eastAsia="Times New Roman" w:hAnsi="Times New Roman" w:cs="Times New Roman"/>
          <w:sz w:val="24"/>
          <w:szCs w:val="24"/>
        </w:rPr>
        <w:t xml:space="preserve"> music education for </w:t>
      </w:r>
      <w:r w:rsidR="003279A8">
        <w:rPr>
          <w:rFonts w:ascii="Times New Roman" w:eastAsia="Times New Roman" w:hAnsi="Times New Roman" w:cs="Times New Roman"/>
          <w:sz w:val="24"/>
          <w:szCs w:val="24"/>
        </w:rPr>
        <w:t>America’s</w:t>
      </w:r>
      <w:r w:rsidR="008A083F">
        <w:rPr>
          <w:rFonts w:ascii="Times New Roman" w:eastAsia="Times New Roman" w:hAnsi="Times New Roman" w:cs="Times New Roman"/>
          <w:sz w:val="24"/>
          <w:szCs w:val="24"/>
        </w:rPr>
        <w:t xml:space="preserve"> children in their scholastic environment. </w:t>
      </w:r>
      <w:r w:rsidR="006A27F6">
        <w:rPr>
          <w:rFonts w:ascii="Times New Roman" w:eastAsia="Times New Roman" w:hAnsi="Times New Roman" w:cs="Times New Roman"/>
          <w:color w:val="000000" w:themeColor="text1"/>
          <w:sz w:val="24"/>
          <w:szCs w:val="24"/>
        </w:rPr>
        <w:t>Music for All’s programs and events include</w:t>
      </w:r>
      <w:r w:rsidR="008A083F" w:rsidRPr="78A77E58">
        <w:rPr>
          <w:rFonts w:ascii="Times New Roman" w:eastAsia="Times New Roman" w:hAnsi="Times New Roman" w:cs="Times New Roman"/>
          <w:color w:val="000000" w:themeColor="text1"/>
          <w:sz w:val="24"/>
          <w:szCs w:val="24"/>
        </w:rPr>
        <w:t xml:space="preserve"> the Bands of America Grand National Championships and Regional Championships for marching bands; the Music for All Summer Symposium camp for students and teachers; the Music for All National Festival for bands, orchestras, choirs, </w:t>
      </w:r>
      <w:r w:rsidR="618B3721" w:rsidRPr="3CCE2ABE">
        <w:rPr>
          <w:rFonts w:ascii="Times New Roman" w:eastAsia="Times New Roman" w:hAnsi="Times New Roman" w:cs="Times New Roman"/>
          <w:color w:val="000000" w:themeColor="text1"/>
          <w:sz w:val="24"/>
          <w:szCs w:val="24"/>
        </w:rPr>
        <w:t xml:space="preserve">and </w:t>
      </w:r>
      <w:r w:rsidR="008A083F" w:rsidRPr="78A77E58">
        <w:rPr>
          <w:rFonts w:ascii="Times New Roman" w:eastAsia="Times New Roman" w:hAnsi="Times New Roman" w:cs="Times New Roman"/>
          <w:color w:val="000000" w:themeColor="text1"/>
          <w:sz w:val="24"/>
          <w:szCs w:val="24"/>
        </w:rPr>
        <w:t>percussion and chamber ensembles; Affiliate Regional Music Festivals held across America; and national student honor ensembles including the Bands of America Honor Band</w:t>
      </w:r>
      <w:r w:rsidR="00EF4725">
        <w:rPr>
          <w:rFonts w:ascii="Times New Roman" w:eastAsia="Times New Roman" w:hAnsi="Times New Roman" w:cs="Times New Roman"/>
          <w:color w:val="000000" w:themeColor="text1"/>
          <w:sz w:val="24"/>
          <w:szCs w:val="24"/>
        </w:rPr>
        <w:t xml:space="preserve"> </w:t>
      </w:r>
      <w:r w:rsidR="00EF4725" w:rsidRPr="78A77E58">
        <w:rPr>
          <w:rFonts w:ascii="Times New Roman" w:eastAsia="Times New Roman" w:hAnsi="Times New Roman" w:cs="Times New Roman"/>
          <w:color w:val="000000" w:themeColor="text1"/>
          <w:sz w:val="24"/>
          <w:szCs w:val="24"/>
        </w:rPr>
        <w:t xml:space="preserve">in the Rose Parade® </w:t>
      </w:r>
      <w:r w:rsidR="008A083F" w:rsidRPr="78A77E58">
        <w:rPr>
          <w:rFonts w:ascii="Times New Roman" w:eastAsia="Times New Roman" w:hAnsi="Times New Roman" w:cs="Times New Roman"/>
          <w:color w:val="000000" w:themeColor="text1"/>
          <w:sz w:val="24"/>
          <w:szCs w:val="24"/>
        </w:rPr>
        <w:t>that will march for the fifth time in 202</w:t>
      </w:r>
      <w:r w:rsidR="006A27F6">
        <w:rPr>
          <w:rFonts w:ascii="Times New Roman" w:eastAsia="Times New Roman" w:hAnsi="Times New Roman" w:cs="Times New Roman"/>
          <w:color w:val="000000" w:themeColor="text1"/>
          <w:sz w:val="24"/>
          <w:szCs w:val="24"/>
        </w:rPr>
        <w:t>2</w:t>
      </w:r>
      <w:r w:rsidR="008A083F" w:rsidRPr="78A77E58">
        <w:rPr>
          <w:rFonts w:ascii="Times New Roman" w:eastAsia="Times New Roman" w:hAnsi="Times New Roman" w:cs="Times New Roman"/>
          <w:color w:val="000000" w:themeColor="text1"/>
          <w:sz w:val="24"/>
          <w:szCs w:val="24"/>
        </w:rPr>
        <w:t>.</w:t>
      </w:r>
      <w:r w:rsidR="00F631AD">
        <w:rPr>
          <w:rFonts w:ascii="Times New Roman" w:eastAsia="Times New Roman" w:hAnsi="Times New Roman" w:cs="Times New Roman"/>
          <w:sz w:val="24"/>
          <w:szCs w:val="24"/>
        </w:rPr>
        <w:br/>
      </w:r>
    </w:p>
    <w:p w14:paraId="6174E41B" w14:textId="17667C39" w:rsidR="000321F4" w:rsidRDefault="00437D8E" w:rsidP="78A77E5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w:t>
      </w:r>
    </w:p>
    <w:p w14:paraId="065F9A4D" w14:textId="64540EBD" w:rsidR="000321F4" w:rsidRDefault="000321F4" w:rsidP="78A77E58">
      <w:pPr>
        <w:rPr>
          <w:rFonts w:ascii="Times New Roman" w:eastAsia="Times New Roman" w:hAnsi="Times New Roman" w:cs="Times New Roman"/>
          <w:color w:val="000000" w:themeColor="text1"/>
          <w:sz w:val="24"/>
          <w:szCs w:val="24"/>
        </w:rPr>
      </w:pPr>
    </w:p>
    <w:p w14:paraId="07C64D25" w14:textId="5D8A27CE" w:rsidR="006A07D7" w:rsidRDefault="006A07D7" w:rsidP="78A77E58">
      <w:pPr>
        <w:rPr>
          <w:rFonts w:ascii="Times New Roman" w:eastAsia="Times New Roman" w:hAnsi="Times New Roman" w:cs="Times New Roman"/>
          <w:color w:val="000000" w:themeColor="text1"/>
          <w:sz w:val="24"/>
          <w:szCs w:val="24"/>
        </w:rPr>
      </w:pPr>
    </w:p>
    <w:p w14:paraId="1825FFDA" w14:textId="414E6926" w:rsidR="006A07D7" w:rsidRDefault="006A07D7" w:rsidP="78A77E58">
      <w:pPr>
        <w:rPr>
          <w:rFonts w:ascii="Times New Roman" w:eastAsia="Times New Roman" w:hAnsi="Times New Roman" w:cs="Times New Roman"/>
          <w:color w:val="000000" w:themeColor="text1"/>
          <w:sz w:val="24"/>
          <w:szCs w:val="24"/>
        </w:rPr>
      </w:pPr>
    </w:p>
    <w:p w14:paraId="65A0DDE4" w14:textId="7AB50BBE" w:rsidR="4DA00335" w:rsidRDefault="4DA00335" w:rsidP="4DA00335">
      <w:pPr>
        <w:rPr>
          <w:rFonts w:ascii="Times New Roman" w:eastAsia="Times New Roman" w:hAnsi="Times New Roman" w:cs="Times New Roman"/>
          <w:b/>
          <w:bCs/>
          <w:color w:val="000000" w:themeColor="text1"/>
          <w:sz w:val="24"/>
          <w:szCs w:val="24"/>
        </w:rPr>
      </w:pPr>
    </w:p>
    <w:p w14:paraId="16793621" w14:textId="42E4B153" w:rsidR="000321F4" w:rsidRDefault="5F1396A4" w:rsidP="78A77E58">
      <w:pPr>
        <w:rPr>
          <w:rFonts w:ascii="Times New Roman" w:eastAsia="Times New Roman" w:hAnsi="Times New Roman" w:cs="Times New Roman"/>
          <w:color w:val="000000" w:themeColor="text1"/>
          <w:sz w:val="24"/>
          <w:szCs w:val="24"/>
        </w:rPr>
      </w:pPr>
      <w:r w:rsidRPr="78A77E58">
        <w:rPr>
          <w:rFonts w:ascii="Times New Roman" w:eastAsia="Times New Roman" w:hAnsi="Times New Roman" w:cs="Times New Roman"/>
          <w:b/>
          <w:bCs/>
          <w:color w:val="000000" w:themeColor="text1"/>
          <w:sz w:val="24"/>
          <w:szCs w:val="24"/>
        </w:rPr>
        <w:lastRenderedPageBreak/>
        <w:t>About Music for All</w:t>
      </w:r>
    </w:p>
    <w:p w14:paraId="308F4D82" w14:textId="1E29F983" w:rsidR="006A07D7" w:rsidRDefault="5F1396A4" w:rsidP="78A77E58">
      <w:pPr>
        <w:rPr>
          <w:rFonts w:ascii="Times New Roman" w:eastAsia="Times New Roman" w:hAnsi="Times New Roman" w:cs="Times New Roman"/>
          <w:color w:val="000000" w:themeColor="text1"/>
          <w:sz w:val="24"/>
          <w:szCs w:val="24"/>
        </w:rPr>
      </w:pPr>
      <w:r w:rsidRPr="5DDEE382">
        <w:rPr>
          <w:rFonts w:ascii="Times New Roman" w:eastAsia="Times New Roman" w:hAnsi="Times New Roman" w:cs="Times New Roman"/>
          <w:color w:val="000000" w:themeColor="text1"/>
          <w:sz w:val="24"/>
          <w:szCs w:val="24"/>
        </w:rPr>
        <w:t xml:space="preserve">Since 1975, Music for All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All’s advocacy efforts inspire and develop models and strategies for successful music programs, through programs like its Advocacy in Action Awards, the I-65 Corridor </w:t>
      </w:r>
      <w:r w:rsidR="007F56B4">
        <w:rPr>
          <w:rFonts w:ascii="Times New Roman" w:eastAsia="Times New Roman" w:hAnsi="Times New Roman" w:cs="Times New Roman"/>
          <w:color w:val="000000" w:themeColor="text1"/>
          <w:sz w:val="24"/>
          <w:szCs w:val="24"/>
        </w:rPr>
        <w:t>Collaborative</w:t>
      </w:r>
      <w:r w:rsidRPr="5DDEE382">
        <w:rPr>
          <w:rFonts w:ascii="Times New Roman" w:eastAsia="Times New Roman" w:hAnsi="Times New Roman" w:cs="Times New Roman"/>
          <w:color w:val="000000" w:themeColor="text1"/>
          <w:sz w:val="24"/>
          <w:szCs w:val="24"/>
        </w:rPr>
        <w:t>, and support of Indianapolis Public Schools, the Central Indiana Track Show Association, and Indiana State Fair Band Day, and programs like United Sound</w:t>
      </w:r>
      <w:r w:rsidR="006A07D7">
        <w:rPr>
          <w:rFonts w:ascii="Times New Roman" w:eastAsia="Times New Roman" w:hAnsi="Times New Roman" w:cs="Times New Roman"/>
          <w:color w:val="000000" w:themeColor="text1"/>
          <w:sz w:val="24"/>
          <w:szCs w:val="24"/>
        </w:rPr>
        <w:t>.</w:t>
      </w:r>
      <w:r w:rsidRPr="5DDEE382">
        <w:rPr>
          <w:rFonts w:ascii="Times New Roman" w:eastAsia="Times New Roman" w:hAnsi="Times New Roman" w:cs="Times New Roman"/>
          <w:color w:val="000000" w:themeColor="text1"/>
          <w:sz w:val="24"/>
          <w:szCs w:val="24"/>
        </w:rPr>
        <w:t xml:space="preserve"> Music for All’s programs include more than 45 annual events, including Bands of America Grand National Championships and Regional Championships; Music for All Summer Symposium</w:t>
      </w:r>
      <w:r w:rsidR="20674BA1" w:rsidRPr="5DDEE382">
        <w:rPr>
          <w:rFonts w:ascii="Times New Roman" w:eastAsia="Times New Roman" w:hAnsi="Times New Roman" w:cs="Times New Roman"/>
          <w:color w:val="000000" w:themeColor="text1"/>
          <w:sz w:val="24"/>
          <w:szCs w:val="24"/>
        </w:rPr>
        <w:t>;</w:t>
      </w:r>
      <w:r w:rsidRPr="5DDEE382">
        <w:rPr>
          <w:rFonts w:ascii="Times New Roman" w:eastAsia="Times New Roman" w:hAnsi="Times New Roman" w:cs="Times New Roman"/>
          <w:color w:val="000000" w:themeColor="text1"/>
          <w:sz w:val="24"/>
          <w:szCs w:val="24"/>
        </w:rPr>
        <w:t xml:space="preserve"> Music for All National Festival; Affiliate Regional Music Festivals; and national student honor ensembles including the Bands of America Honor Band in the Rose Parade® in 202</w:t>
      </w:r>
      <w:r w:rsidR="006A27F6" w:rsidRPr="5DDEE382">
        <w:rPr>
          <w:rFonts w:ascii="Times New Roman" w:eastAsia="Times New Roman" w:hAnsi="Times New Roman" w:cs="Times New Roman"/>
          <w:color w:val="000000" w:themeColor="text1"/>
          <w:sz w:val="24"/>
          <w:szCs w:val="24"/>
        </w:rPr>
        <w:t>2</w:t>
      </w:r>
      <w:r w:rsidRPr="5DDEE382">
        <w:rPr>
          <w:rFonts w:ascii="Times New Roman" w:eastAsia="Times New Roman" w:hAnsi="Times New Roman" w:cs="Times New Roman"/>
          <w:color w:val="000000" w:themeColor="text1"/>
          <w:sz w:val="24"/>
          <w:szCs w:val="24"/>
        </w:rPr>
        <w:t>.</w:t>
      </w:r>
    </w:p>
    <w:p w14:paraId="104D3DB0" w14:textId="77777777" w:rsidR="006A07D7" w:rsidRDefault="006A07D7" w:rsidP="006A07D7">
      <w:pPr>
        <w:rPr>
          <w:rFonts w:ascii="Times New Roman" w:eastAsia="Times New Roman" w:hAnsi="Times New Roman" w:cs="Times New Roman"/>
          <w:color w:val="000000" w:themeColor="text1"/>
          <w:sz w:val="24"/>
          <w:szCs w:val="24"/>
        </w:rPr>
      </w:pPr>
      <w:r w:rsidRPr="1A078A56">
        <w:rPr>
          <w:rFonts w:ascii="Times New Roman" w:eastAsia="Times New Roman" w:hAnsi="Times New Roman" w:cs="Times New Roman"/>
          <w:b/>
          <w:bCs/>
          <w:color w:val="000000" w:themeColor="text1"/>
          <w:sz w:val="24"/>
          <w:szCs w:val="24"/>
        </w:rPr>
        <w:t>Music for All Sponsor Information</w:t>
      </w:r>
    </w:p>
    <w:p w14:paraId="08C9BAA2" w14:textId="4B55EB7C" w:rsidR="009803E8" w:rsidRDefault="006A07D7" w:rsidP="78A77E58">
      <w:pPr>
        <w:rPr>
          <w:rFonts w:ascii="Times New Roman" w:eastAsia="Times New Roman" w:hAnsi="Times New Roman" w:cs="Times New Roman"/>
          <w:color w:val="000000" w:themeColor="text1"/>
          <w:sz w:val="24"/>
          <w:szCs w:val="24"/>
        </w:rPr>
      </w:pPr>
      <w:r w:rsidRPr="1A078A56">
        <w:rPr>
          <w:rFonts w:ascii="Times New Roman" w:eastAsia="Times New Roman" w:hAnsi="Times New Roman" w:cs="Times New Roman"/>
          <w:color w:val="000000" w:themeColor="text1"/>
          <w:sz w:val="24"/>
          <w:szCs w:val="24"/>
        </w:rPr>
        <w:t xml:space="preserve">Music for All efforts are supported through sponsorships, including current partnerships with National Presenting Sponsor: Yamaha Corporation of America; </w:t>
      </w:r>
      <w:r>
        <w:rPr>
          <w:rFonts w:ascii="Times New Roman" w:eastAsia="Times New Roman" w:hAnsi="Times New Roman" w:cs="Times New Roman"/>
          <w:color w:val="000000" w:themeColor="text1"/>
          <w:sz w:val="24"/>
          <w:szCs w:val="24"/>
        </w:rPr>
        <w:t>Official Corporate</w:t>
      </w:r>
      <w:r w:rsidRPr="1A078A56">
        <w:rPr>
          <w:rFonts w:ascii="Times New Roman" w:eastAsia="Times New Roman" w:hAnsi="Times New Roman" w:cs="Times New Roman"/>
          <w:color w:val="000000" w:themeColor="text1"/>
          <w:sz w:val="24"/>
          <w:szCs w:val="24"/>
        </w:rPr>
        <w:t xml:space="preserve"> Sponsor: U.S. Marines; Official Uniform Sponsor: Fred J. Miller, Inc.; Official Student Travel Partner: Music Travel Consultants; Official Spirit Wear Sponsor: PepWear; Official Performance Equipment Sponsor: Wenger Corporation; Corporate Sponsors: Ball State University, BAND mobile app, Visit Indy and the City of Indianapolis; Associate Sponsors: REMO</w:t>
      </w:r>
      <w:r>
        <w:rPr>
          <w:rFonts w:ascii="Times New Roman" w:eastAsia="Times New Roman" w:hAnsi="Times New Roman" w:cs="Times New Roman"/>
          <w:color w:val="000000" w:themeColor="text1"/>
          <w:sz w:val="24"/>
          <w:szCs w:val="24"/>
        </w:rPr>
        <w:t xml:space="preserve"> and Accoladi.</w:t>
      </w:r>
      <w:r w:rsidRPr="1A078A56">
        <w:rPr>
          <w:rFonts w:ascii="Times New Roman" w:eastAsia="Times New Roman" w:hAnsi="Times New Roman" w:cs="Times New Roman"/>
          <w:color w:val="000000" w:themeColor="text1"/>
          <w:sz w:val="24"/>
          <w:szCs w:val="24"/>
        </w:rPr>
        <w:t xml:space="preserve"> Music for All is also supported by the Indiana Arts Commission</w:t>
      </w:r>
      <w:r w:rsidRPr="3CCE2ABE">
        <w:rPr>
          <w:rFonts w:ascii="Times New Roman" w:eastAsia="Times New Roman" w:hAnsi="Times New Roman" w:cs="Times New Roman"/>
          <w:color w:val="000000" w:themeColor="text1"/>
          <w:sz w:val="24"/>
          <w:szCs w:val="24"/>
        </w:rPr>
        <w:t>, a state agency,</w:t>
      </w:r>
      <w:r w:rsidRPr="1A078A56">
        <w:rPr>
          <w:rFonts w:ascii="Times New Roman" w:eastAsia="Times New Roman" w:hAnsi="Times New Roman" w:cs="Times New Roman"/>
          <w:color w:val="000000" w:themeColor="text1"/>
          <w:sz w:val="24"/>
          <w:szCs w:val="24"/>
        </w:rPr>
        <w:t xml:space="preserve"> and the National Endowment for the Arts, a federal agency; the Arts Council of Indianapolis and the City of Indianapolis; Ball Brothers Foundation; Lilly Endowment</w:t>
      </w:r>
      <w:r>
        <w:rPr>
          <w:rFonts w:ascii="Times New Roman" w:eastAsia="Times New Roman" w:hAnsi="Times New Roman" w:cs="Times New Roman"/>
          <w:color w:val="000000" w:themeColor="text1"/>
          <w:sz w:val="24"/>
          <w:szCs w:val="24"/>
        </w:rPr>
        <w:t xml:space="preserve"> </w:t>
      </w:r>
      <w:r w:rsidRPr="1A078A56">
        <w:rPr>
          <w:rFonts w:ascii="Times New Roman" w:eastAsia="Times New Roman" w:hAnsi="Times New Roman" w:cs="Times New Roman"/>
          <w:color w:val="000000" w:themeColor="text1"/>
          <w:sz w:val="24"/>
          <w:szCs w:val="24"/>
        </w:rPr>
        <w:t xml:space="preserve">Inc.; Allen Whitehill Clowes Charitable Foundation, Inc.; </w:t>
      </w:r>
      <w:r>
        <w:rPr>
          <w:rFonts w:ascii="Times New Roman" w:eastAsia="Times New Roman" w:hAnsi="Times New Roman" w:cs="Times New Roman"/>
          <w:color w:val="000000" w:themeColor="text1"/>
          <w:sz w:val="24"/>
          <w:szCs w:val="24"/>
        </w:rPr>
        <w:t xml:space="preserve">George and Frances Ball Foundation; Arthur Jordan Foundation; </w:t>
      </w:r>
      <w:r w:rsidRPr="1A078A56">
        <w:rPr>
          <w:rFonts w:ascii="Times New Roman" w:eastAsia="Times New Roman" w:hAnsi="Times New Roman" w:cs="Times New Roman"/>
          <w:color w:val="000000" w:themeColor="text1"/>
          <w:sz w:val="24"/>
          <w:szCs w:val="24"/>
        </w:rPr>
        <w:t>and Nicholas H. Noyes, Jr., Memorial Foundation, Inc.</w:t>
      </w:r>
    </w:p>
    <w:p w14:paraId="122DA39A" w14:textId="78F00EE8" w:rsidR="009803E8" w:rsidRPr="009803E8" w:rsidRDefault="009803E8" w:rsidP="78A77E58">
      <w:pPr>
        <w:rPr>
          <w:rFonts w:ascii="Times New Roman" w:eastAsia="Times New Roman" w:hAnsi="Times New Roman" w:cs="Times New Roman"/>
          <w:b/>
          <w:bCs/>
          <w:color w:val="000000" w:themeColor="text1"/>
          <w:sz w:val="24"/>
          <w:szCs w:val="24"/>
        </w:rPr>
      </w:pPr>
      <w:r w:rsidRPr="4DA00335">
        <w:rPr>
          <w:rFonts w:ascii="Times New Roman" w:eastAsia="Times New Roman" w:hAnsi="Times New Roman" w:cs="Times New Roman"/>
          <w:b/>
          <w:bCs/>
          <w:color w:val="000000" w:themeColor="text1"/>
          <w:sz w:val="24"/>
          <w:szCs w:val="24"/>
        </w:rPr>
        <w:t>About D’Addario &amp; Company, Inc</w:t>
      </w:r>
    </w:p>
    <w:p w14:paraId="3177AE39" w14:textId="7BC5AF5A" w:rsidR="000321F4" w:rsidRDefault="66431AC7" w:rsidP="4DA00335">
      <w:r w:rsidRPr="4DA00335">
        <w:rPr>
          <w:rFonts w:ascii="Times New Roman" w:eastAsia="Times New Roman" w:hAnsi="Times New Roman" w:cs="Times New Roman"/>
          <w:color w:val="000000" w:themeColor="text1"/>
          <w:sz w:val="24"/>
          <w:szCs w:val="24"/>
        </w:rPr>
        <w:t>D’Addario is the world’s largest manufacturer of musical instrument accessories, marketed under several product brands: D’Addario Fretted, D’Addario Orchestral, D’Addario Woodwinds, Promark Drumsticks, Evans Drumheads, and Puresound Snare Wires. A family-owned and operated business with roots dating back to the 17th century, D’Addario now has over 1,100 employees worldwide, and manufactures 95% of its products in the U.S. while utilizing Toyota's Lean manufacturing principles. D'Addario musical accessories are distributed in 120 countries, serve more than 3,300 U.S. retailers, all major e-commerce sites, and are the preferred choice of musicians worldwide such as, Keith Urban, Zac Brown, Brandi Carli</w:t>
      </w:r>
      <w:r w:rsidR="00687392">
        <w:rPr>
          <w:rFonts w:ascii="Times New Roman" w:eastAsia="Times New Roman" w:hAnsi="Times New Roman" w:cs="Times New Roman"/>
          <w:color w:val="000000" w:themeColor="text1"/>
          <w:sz w:val="24"/>
          <w:szCs w:val="24"/>
        </w:rPr>
        <w:t>s</w:t>
      </w:r>
      <w:r w:rsidRPr="4DA00335">
        <w:rPr>
          <w:rFonts w:ascii="Times New Roman" w:eastAsia="Times New Roman" w:hAnsi="Times New Roman" w:cs="Times New Roman"/>
          <w:color w:val="000000" w:themeColor="text1"/>
          <w:sz w:val="24"/>
          <w:szCs w:val="24"/>
        </w:rPr>
        <w:t xml:space="preserve">le, Dave Matthews, Gary Clark Jr., Chris Thile, Ry Cooder, Joe Satriani, Julia Fischer, Anderson Paak, Kacey Musgraves and more. </w:t>
      </w:r>
    </w:p>
    <w:p w14:paraId="1E940AE1" w14:textId="4E02BFAB" w:rsidR="000321F4" w:rsidRDefault="66431AC7" w:rsidP="4DA00335">
      <w:r w:rsidRPr="4DA00335">
        <w:rPr>
          <w:rFonts w:ascii="Times New Roman" w:eastAsia="Times New Roman" w:hAnsi="Times New Roman" w:cs="Times New Roman"/>
          <w:color w:val="000000" w:themeColor="text1"/>
          <w:sz w:val="24"/>
          <w:szCs w:val="24"/>
        </w:rPr>
        <w:t>The D’Addario Foundation believes in the power of music to unlock creativity, boost self-confidence, and enhance academics. D’Addario also reinforces its role as a social and environmental leader with initiatives such as Playback and PlayPlantPreserve.</w:t>
      </w:r>
    </w:p>
    <w:p w14:paraId="7A1C7905" w14:textId="40EEC0D8" w:rsidR="000321F4" w:rsidRDefault="66431AC7" w:rsidP="4DA00335">
      <w:r w:rsidRPr="4DA00335">
        <w:rPr>
          <w:rFonts w:ascii="Times New Roman" w:eastAsia="Times New Roman" w:hAnsi="Times New Roman" w:cs="Times New Roman"/>
          <w:color w:val="000000" w:themeColor="text1"/>
          <w:sz w:val="24"/>
          <w:szCs w:val="24"/>
        </w:rPr>
        <w:t xml:space="preserve"> </w:t>
      </w:r>
    </w:p>
    <w:p w14:paraId="79DFD3B5" w14:textId="553409E9" w:rsidR="000321F4" w:rsidRDefault="66431AC7" w:rsidP="4DA00335">
      <w:r w:rsidRPr="4DA00335">
        <w:rPr>
          <w:rFonts w:ascii="Times New Roman" w:eastAsia="Times New Roman" w:hAnsi="Times New Roman" w:cs="Times New Roman"/>
          <w:color w:val="000000" w:themeColor="text1"/>
          <w:sz w:val="24"/>
          <w:szCs w:val="24"/>
        </w:rPr>
        <w:lastRenderedPageBreak/>
        <w:t xml:space="preserve">   </w:t>
      </w:r>
    </w:p>
    <w:p w14:paraId="3D22842B" w14:textId="659599FF" w:rsidR="000321F4" w:rsidRDefault="1DDF6BE3" w:rsidP="78A77E58">
      <w:pPr>
        <w:rPr>
          <w:rFonts w:ascii="Times New Roman" w:eastAsia="Times New Roman" w:hAnsi="Times New Roman" w:cs="Times New Roman"/>
          <w:color w:val="000000" w:themeColor="text1"/>
          <w:sz w:val="24"/>
          <w:szCs w:val="24"/>
        </w:rPr>
      </w:pPr>
      <w:r w:rsidRPr="4DA00335">
        <w:rPr>
          <w:rFonts w:ascii="Times New Roman" w:eastAsia="Times New Roman" w:hAnsi="Times New Roman" w:cs="Times New Roman"/>
          <w:b/>
          <w:bCs/>
          <w:color w:val="000000" w:themeColor="text1"/>
          <w:sz w:val="24"/>
          <w:szCs w:val="24"/>
        </w:rPr>
        <w:t>MEDIA CONTACT</w:t>
      </w:r>
      <w:r w:rsidR="1A4D7F11" w:rsidRPr="4DA00335">
        <w:rPr>
          <w:rFonts w:ascii="Times New Roman" w:eastAsia="Times New Roman" w:hAnsi="Times New Roman" w:cs="Times New Roman"/>
          <w:b/>
          <w:bCs/>
          <w:color w:val="000000" w:themeColor="text1"/>
          <w:sz w:val="24"/>
          <w:szCs w:val="24"/>
        </w:rPr>
        <w:t>S</w:t>
      </w:r>
      <w:r w:rsidRPr="4DA00335">
        <w:rPr>
          <w:rFonts w:ascii="Times New Roman" w:eastAsia="Times New Roman" w:hAnsi="Times New Roman" w:cs="Times New Roman"/>
          <w:b/>
          <w:bCs/>
          <w:color w:val="000000" w:themeColor="text1"/>
          <w:sz w:val="24"/>
          <w:szCs w:val="24"/>
        </w:rPr>
        <w:t>:</w:t>
      </w:r>
      <w:r w:rsidRPr="4DA00335">
        <w:rPr>
          <w:rFonts w:ascii="Times New Roman" w:eastAsia="Times New Roman" w:hAnsi="Times New Roman" w:cs="Times New Roman"/>
          <w:color w:val="000000" w:themeColor="text1"/>
          <w:sz w:val="24"/>
          <w:szCs w:val="24"/>
        </w:rPr>
        <w:t>  </w:t>
      </w:r>
    </w:p>
    <w:p w14:paraId="5BDFD94B" w14:textId="77777777" w:rsidR="00246A12" w:rsidRDefault="00246A12" w:rsidP="4DA00335">
      <w:pPr>
        <w:pStyle w:val="paragraph"/>
        <w:spacing w:before="0" w:beforeAutospacing="0" w:after="0" w:afterAutospacing="0"/>
        <w:rPr>
          <w:rStyle w:val="normaltextrun"/>
          <w:color w:val="000000" w:themeColor="text1"/>
        </w:rPr>
      </w:pPr>
      <w:r>
        <w:rPr>
          <w:rStyle w:val="normaltextrun"/>
          <w:color w:val="000000" w:themeColor="text1"/>
        </w:rPr>
        <w:t>Haley Mack</w:t>
      </w:r>
    </w:p>
    <w:p w14:paraId="3A436C60" w14:textId="2E66E584" w:rsidR="00246A12" w:rsidRDefault="00246A12" w:rsidP="4DA00335">
      <w:pPr>
        <w:pStyle w:val="paragraph"/>
        <w:spacing w:before="0" w:beforeAutospacing="0" w:after="0" w:afterAutospacing="0"/>
        <w:rPr>
          <w:rStyle w:val="normaltextrun"/>
          <w:color w:val="000000" w:themeColor="text1"/>
        </w:rPr>
      </w:pPr>
      <w:r>
        <w:rPr>
          <w:rStyle w:val="normaltextrun"/>
          <w:color w:val="000000" w:themeColor="text1"/>
        </w:rPr>
        <w:t>Promotions Coordinator</w:t>
      </w:r>
      <w:r w:rsidR="00C40552" w:rsidRPr="4DA00335">
        <w:rPr>
          <w:rStyle w:val="normaltextrun"/>
          <w:color w:val="000000" w:themeColor="text1"/>
        </w:rPr>
        <w:t>  </w:t>
      </w:r>
      <w:r w:rsidR="00C40552" w:rsidRPr="4DA00335">
        <w:rPr>
          <w:rStyle w:val="scxw8804426"/>
          <w:color w:val="000000" w:themeColor="text1"/>
        </w:rPr>
        <w:t> </w:t>
      </w:r>
      <w:r w:rsidR="00C40552">
        <w:br/>
      </w:r>
      <w:hyperlink r:id="rId8" w:history="1">
        <w:r w:rsidRPr="00605BA3">
          <w:rPr>
            <w:rStyle w:val="Hyperlink"/>
          </w:rPr>
          <w:t>haley.m@musicforall.org</w:t>
        </w:r>
      </w:hyperlink>
    </w:p>
    <w:p w14:paraId="4B3CC469" w14:textId="5D951300" w:rsidR="00C40552" w:rsidRDefault="00246A12" w:rsidP="4DA00335">
      <w:pPr>
        <w:pStyle w:val="paragraph"/>
        <w:spacing w:before="0" w:beforeAutospacing="0" w:after="0" w:afterAutospacing="0"/>
        <w:rPr>
          <w:rFonts w:ascii="Segoe UI" w:hAnsi="Segoe UI" w:cs="Segoe UI"/>
          <w:sz w:val="18"/>
          <w:szCs w:val="18"/>
        </w:rPr>
      </w:pPr>
      <w:r>
        <w:rPr>
          <w:rStyle w:val="normaltextrun"/>
          <w:color w:val="000000" w:themeColor="text1"/>
        </w:rPr>
        <w:t>317-636-2263</w:t>
      </w:r>
      <w:r w:rsidR="00C40552" w:rsidRPr="4DA00335">
        <w:rPr>
          <w:rStyle w:val="eop"/>
          <w:color w:val="000000" w:themeColor="text1"/>
        </w:rPr>
        <w:t> </w:t>
      </w:r>
    </w:p>
    <w:p w14:paraId="25AE174C" w14:textId="1CC8428F" w:rsidR="4DA00335" w:rsidRDefault="4DA00335" w:rsidP="4DA00335">
      <w:pPr>
        <w:pStyle w:val="paragraph"/>
        <w:spacing w:before="0" w:beforeAutospacing="0" w:after="0" w:afterAutospacing="0"/>
        <w:rPr>
          <w:rStyle w:val="eop"/>
          <w:color w:val="000000" w:themeColor="text1"/>
        </w:rPr>
      </w:pPr>
    </w:p>
    <w:p w14:paraId="35BB3E3E" w14:textId="64A527B6" w:rsidR="3E2B88ED" w:rsidRDefault="3E2B88ED" w:rsidP="4DA00335">
      <w:pPr>
        <w:pStyle w:val="paragraph"/>
        <w:spacing w:before="0" w:beforeAutospacing="0" w:after="0" w:afterAutospacing="0"/>
        <w:rPr>
          <w:rStyle w:val="eop"/>
          <w:color w:val="000000" w:themeColor="text1"/>
        </w:rPr>
      </w:pPr>
      <w:r w:rsidRPr="4DA00335">
        <w:rPr>
          <w:rStyle w:val="eop"/>
          <w:color w:val="000000" w:themeColor="text1"/>
        </w:rPr>
        <w:t>Natalie Morrison</w:t>
      </w:r>
      <w:r w:rsidR="4CA9699C" w:rsidRPr="4DA00335">
        <w:rPr>
          <w:rStyle w:val="eop"/>
          <w:color w:val="000000" w:themeColor="text1"/>
        </w:rPr>
        <w:t xml:space="preserve"> - D’Addario &amp; Co, Inc.</w:t>
      </w:r>
      <w:r>
        <w:br/>
      </w:r>
      <w:r w:rsidR="72CA929B" w:rsidRPr="4DA00335">
        <w:rPr>
          <w:rStyle w:val="eop"/>
          <w:color w:val="000000" w:themeColor="text1"/>
        </w:rPr>
        <w:t xml:space="preserve">PR Strategist </w:t>
      </w:r>
    </w:p>
    <w:p w14:paraId="2AE98DE6" w14:textId="2FAE33AA" w:rsidR="4CA9699C" w:rsidRDefault="00704019" w:rsidP="4DA00335">
      <w:pPr>
        <w:rPr>
          <w:rFonts w:ascii="Times New Roman" w:eastAsia="Times New Roman" w:hAnsi="Times New Roman" w:cs="Times New Roman"/>
          <w:color w:val="000000" w:themeColor="text1"/>
          <w:sz w:val="24"/>
          <w:szCs w:val="24"/>
        </w:rPr>
      </w:pPr>
      <w:hyperlink r:id="rId9">
        <w:r w:rsidR="4CA9699C" w:rsidRPr="4DA00335">
          <w:rPr>
            <w:rStyle w:val="Hyperlink"/>
            <w:rFonts w:ascii="Times New Roman" w:eastAsia="Times New Roman" w:hAnsi="Times New Roman" w:cs="Times New Roman"/>
            <w:sz w:val="24"/>
            <w:szCs w:val="24"/>
          </w:rPr>
          <w:t>natalie.morrison@daddario.com</w:t>
        </w:r>
        <w:r w:rsidR="4CA9699C">
          <w:br/>
        </w:r>
      </w:hyperlink>
    </w:p>
    <w:sectPr w:rsidR="4CA9699C" w:rsidSect="00F0203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BFEB01"/>
    <w:rsid w:val="000321F4"/>
    <w:rsid w:val="000C37C6"/>
    <w:rsid w:val="000F6801"/>
    <w:rsid w:val="001117C8"/>
    <w:rsid w:val="00135459"/>
    <w:rsid w:val="00152E34"/>
    <w:rsid w:val="00216962"/>
    <w:rsid w:val="00246A12"/>
    <w:rsid w:val="002E7C2B"/>
    <w:rsid w:val="0032710D"/>
    <w:rsid w:val="003279A8"/>
    <w:rsid w:val="00372D52"/>
    <w:rsid w:val="003B72B2"/>
    <w:rsid w:val="003E5CAF"/>
    <w:rsid w:val="003F3EC1"/>
    <w:rsid w:val="00437D8E"/>
    <w:rsid w:val="00585681"/>
    <w:rsid w:val="00596248"/>
    <w:rsid w:val="005C79FC"/>
    <w:rsid w:val="005F208E"/>
    <w:rsid w:val="00687392"/>
    <w:rsid w:val="00694B49"/>
    <w:rsid w:val="006A07D7"/>
    <w:rsid w:val="006A27F6"/>
    <w:rsid w:val="006C3BD2"/>
    <w:rsid w:val="00704019"/>
    <w:rsid w:val="007F56B4"/>
    <w:rsid w:val="008238A1"/>
    <w:rsid w:val="008A083F"/>
    <w:rsid w:val="009803E8"/>
    <w:rsid w:val="00AB1D9B"/>
    <w:rsid w:val="00AF483F"/>
    <w:rsid w:val="00B4759D"/>
    <w:rsid w:val="00B97A90"/>
    <w:rsid w:val="00BB4ABF"/>
    <w:rsid w:val="00BB52F0"/>
    <w:rsid w:val="00BC41F7"/>
    <w:rsid w:val="00BD5761"/>
    <w:rsid w:val="00C30CB5"/>
    <w:rsid w:val="00C40552"/>
    <w:rsid w:val="00D0529A"/>
    <w:rsid w:val="00D1EE41"/>
    <w:rsid w:val="00DB71BB"/>
    <w:rsid w:val="00DD67EB"/>
    <w:rsid w:val="00ED3EA4"/>
    <w:rsid w:val="00EF4725"/>
    <w:rsid w:val="00F02039"/>
    <w:rsid w:val="00F36B9F"/>
    <w:rsid w:val="00F53C18"/>
    <w:rsid w:val="00F631AD"/>
    <w:rsid w:val="00F6412D"/>
    <w:rsid w:val="0130BB98"/>
    <w:rsid w:val="02B3AF26"/>
    <w:rsid w:val="03183ECA"/>
    <w:rsid w:val="0330FE6E"/>
    <w:rsid w:val="04689010"/>
    <w:rsid w:val="0520A24B"/>
    <w:rsid w:val="05ADDA01"/>
    <w:rsid w:val="063EA924"/>
    <w:rsid w:val="07DE44E9"/>
    <w:rsid w:val="0A9E5563"/>
    <w:rsid w:val="0AEF090B"/>
    <w:rsid w:val="0D2092E0"/>
    <w:rsid w:val="12B55081"/>
    <w:rsid w:val="12D23E97"/>
    <w:rsid w:val="12F0A00B"/>
    <w:rsid w:val="133DE2EF"/>
    <w:rsid w:val="1342AD48"/>
    <w:rsid w:val="13B36A0E"/>
    <w:rsid w:val="177FDA14"/>
    <w:rsid w:val="1898216E"/>
    <w:rsid w:val="1A078A56"/>
    <w:rsid w:val="1A4D7F11"/>
    <w:rsid w:val="1B37AB97"/>
    <w:rsid w:val="1D95A261"/>
    <w:rsid w:val="1DDF6BE3"/>
    <w:rsid w:val="1F447387"/>
    <w:rsid w:val="200B9B2B"/>
    <w:rsid w:val="20674BA1"/>
    <w:rsid w:val="210195B6"/>
    <w:rsid w:val="214198BB"/>
    <w:rsid w:val="21BF4367"/>
    <w:rsid w:val="25BFEB01"/>
    <w:rsid w:val="260C90B9"/>
    <w:rsid w:val="263DC98A"/>
    <w:rsid w:val="26C6C533"/>
    <w:rsid w:val="2724A0C1"/>
    <w:rsid w:val="272CDA6E"/>
    <w:rsid w:val="2741B3D7"/>
    <w:rsid w:val="27918F29"/>
    <w:rsid w:val="28A31B0A"/>
    <w:rsid w:val="291CA46C"/>
    <w:rsid w:val="29210283"/>
    <w:rsid w:val="292D5F8A"/>
    <w:rsid w:val="2993A560"/>
    <w:rsid w:val="29A3277D"/>
    <w:rsid w:val="2C2CB3F3"/>
    <w:rsid w:val="2C74AD14"/>
    <w:rsid w:val="315CCA58"/>
    <w:rsid w:val="316FDC67"/>
    <w:rsid w:val="32A4748E"/>
    <w:rsid w:val="33D98364"/>
    <w:rsid w:val="347FBEF9"/>
    <w:rsid w:val="3503A453"/>
    <w:rsid w:val="36A2B529"/>
    <w:rsid w:val="3A2A4C1D"/>
    <w:rsid w:val="3B5E1675"/>
    <w:rsid w:val="3C2201C4"/>
    <w:rsid w:val="3CCE2ABE"/>
    <w:rsid w:val="3DCE6D45"/>
    <w:rsid w:val="3E00F3CF"/>
    <w:rsid w:val="3E2B88ED"/>
    <w:rsid w:val="3EAB6FDB"/>
    <w:rsid w:val="3EC2709F"/>
    <w:rsid w:val="3EF18F0D"/>
    <w:rsid w:val="401ECBE7"/>
    <w:rsid w:val="406507AE"/>
    <w:rsid w:val="4279C324"/>
    <w:rsid w:val="434A6DFD"/>
    <w:rsid w:val="43685F30"/>
    <w:rsid w:val="44065BCA"/>
    <w:rsid w:val="45F676A4"/>
    <w:rsid w:val="46C7152C"/>
    <w:rsid w:val="484703E1"/>
    <w:rsid w:val="48864257"/>
    <w:rsid w:val="48CA0A99"/>
    <w:rsid w:val="4CA9699C"/>
    <w:rsid w:val="4DA00335"/>
    <w:rsid w:val="4EB6CBCA"/>
    <w:rsid w:val="4F3F5292"/>
    <w:rsid w:val="504B76D3"/>
    <w:rsid w:val="520BAD48"/>
    <w:rsid w:val="526BC688"/>
    <w:rsid w:val="52EE06ED"/>
    <w:rsid w:val="53348001"/>
    <w:rsid w:val="548D3738"/>
    <w:rsid w:val="55796F0E"/>
    <w:rsid w:val="5857D435"/>
    <w:rsid w:val="594B2205"/>
    <w:rsid w:val="5B8AC03A"/>
    <w:rsid w:val="5CA8B76D"/>
    <w:rsid w:val="5DDEE382"/>
    <w:rsid w:val="5E7314B1"/>
    <w:rsid w:val="5F1396A4"/>
    <w:rsid w:val="618B3721"/>
    <w:rsid w:val="6250F063"/>
    <w:rsid w:val="63313D7F"/>
    <w:rsid w:val="646B02C0"/>
    <w:rsid w:val="6470AFA9"/>
    <w:rsid w:val="65974D8D"/>
    <w:rsid w:val="65AF292F"/>
    <w:rsid w:val="66431AC7"/>
    <w:rsid w:val="66C84EA6"/>
    <w:rsid w:val="66E8AB53"/>
    <w:rsid w:val="6882692B"/>
    <w:rsid w:val="688E06B0"/>
    <w:rsid w:val="68E71049"/>
    <w:rsid w:val="6A393D28"/>
    <w:rsid w:val="6B4821A9"/>
    <w:rsid w:val="6C0866EE"/>
    <w:rsid w:val="6C2B4D9B"/>
    <w:rsid w:val="6D4072B2"/>
    <w:rsid w:val="6E39921F"/>
    <w:rsid w:val="6E629201"/>
    <w:rsid w:val="6EC5DC72"/>
    <w:rsid w:val="71666B8D"/>
    <w:rsid w:val="7257ABD4"/>
    <w:rsid w:val="72CA929B"/>
    <w:rsid w:val="738D194C"/>
    <w:rsid w:val="7699B871"/>
    <w:rsid w:val="76CFC3B9"/>
    <w:rsid w:val="77A97BA8"/>
    <w:rsid w:val="77C7C159"/>
    <w:rsid w:val="7845BB66"/>
    <w:rsid w:val="78A77E58"/>
    <w:rsid w:val="79FABC48"/>
    <w:rsid w:val="7A270106"/>
    <w:rsid w:val="7AA0DEF4"/>
    <w:rsid w:val="7AAEF17D"/>
    <w:rsid w:val="7AC57A9E"/>
    <w:rsid w:val="7B0AFC7C"/>
    <w:rsid w:val="7D5D6F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EB01"/>
  <w15:chartTrackingRefBased/>
  <w15:docId w15:val="{1751F7F8-CDE6-4289-834D-C8E1F0F7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sid w:val="00BB52F0"/>
    <w:rPr>
      <w:sz w:val="16"/>
      <w:szCs w:val="16"/>
    </w:rPr>
  </w:style>
  <w:style w:type="paragraph" w:styleId="CommentText">
    <w:name w:val="annotation text"/>
    <w:basedOn w:val="Normal"/>
    <w:link w:val="CommentTextChar"/>
    <w:uiPriority w:val="99"/>
    <w:semiHidden/>
    <w:unhideWhenUsed/>
    <w:rsid w:val="00BB52F0"/>
    <w:pPr>
      <w:spacing w:line="240" w:lineRule="auto"/>
    </w:pPr>
    <w:rPr>
      <w:sz w:val="20"/>
      <w:szCs w:val="20"/>
    </w:rPr>
  </w:style>
  <w:style w:type="character" w:customStyle="1" w:styleId="CommentTextChar">
    <w:name w:val="Comment Text Char"/>
    <w:basedOn w:val="DefaultParagraphFont"/>
    <w:link w:val="CommentText"/>
    <w:uiPriority w:val="99"/>
    <w:semiHidden/>
    <w:rsid w:val="00BB52F0"/>
    <w:rPr>
      <w:sz w:val="20"/>
      <w:szCs w:val="20"/>
    </w:rPr>
  </w:style>
  <w:style w:type="paragraph" w:styleId="CommentSubject">
    <w:name w:val="annotation subject"/>
    <w:basedOn w:val="CommentText"/>
    <w:next w:val="CommentText"/>
    <w:link w:val="CommentSubjectChar"/>
    <w:uiPriority w:val="99"/>
    <w:semiHidden/>
    <w:unhideWhenUsed/>
    <w:rsid w:val="00BB52F0"/>
    <w:rPr>
      <w:b/>
      <w:bCs/>
    </w:rPr>
  </w:style>
  <w:style w:type="character" w:customStyle="1" w:styleId="CommentSubjectChar">
    <w:name w:val="Comment Subject Char"/>
    <w:basedOn w:val="CommentTextChar"/>
    <w:link w:val="CommentSubject"/>
    <w:uiPriority w:val="99"/>
    <w:semiHidden/>
    <w:rsid w:val="00BB52F0"/>
    <w:rPr>
      <w:b/>
      <w:bCs/>
      <w:sz w:val="20"/>
      <w:szCs w:val="20"/>
    </w:rPr>
  </w:style>
  <w:style w:type="character" w:styleId="Mention">
    <w:name w:val="Mention"/>
    <w:basedOn w:val="DefaultParagraphFont"/>
    <w:uiPriority w:val="99"/>
    <w:unhideWhenUsed/>
    <w:rsid w:val="00ED3EA4"/>
    <w:rPr>
      <w:color w:val="2B579A"/>
      <w:shd w:val="clear" w:color="auto" w:fill="E6E6E6"/>
    </w:rPr>
  </w:style>
  <w:style w:type="paragraph" w:customStyle="1" w:styleId="paragraph">
    <w:name w:val="paragraph"/>
    <w:basedOn w:val="Normal"/>
    <w:rsid w:val="00C40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552"/>
  </w:style>
  <w:style w:type="character" w:customStyle="1" w:styleId="eop">
    <w:name w:val="eop"/>
    <w:basedOn w:val="DefaultParagraphFont"/>
    <w:rsid w:val="00C40552"/>
  </w:style>
  <w:style w:type="character" w:customStyle="1" w:styleId="scxw8804426">
    <w:name w:val="scxw8804426"/>
    <w:basedOn w:val="DefaultParagraphFont"/>
    <w:rsid w:val="00C40552"/>
  </w:style>
  <w:style w:type="paragraph" w:styleId="NormalWeb">
    <w:name w:val="Normal (Web)"/>
    <w:basedOn w:val="Normal"/>
    <w:uiPriority w:val="99"/>
    <w:semiHidden/>
    <w:unhideWhenUsed/>
    <w:rsid w:val="006A07D7"/>
    <w:rPr>
      <w:rFonts w:ascii="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46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9441">
      <w:bodyDiv w:val="1"/>
      <w:marLeft w:val="0"/>
      <w:marRight w:val="0"/>
      <w:marTop w:val="0"/>
      <w:marBottom w:val="0"/>
      <w:divBdr>
        <w:top w:val="none" w:sz="0" w:space="0" w:color="auto"/>
        <w:left w:val="none" w:sz="0" w:space="0" w:color="auto"/>
        <w:bottom w:val="none" w:sz="0" w:space="0" w:color="auto"/>
        <w:right w:val="none" w:sz="0" w:space="0" w:color="auto"/>
      </w:divBdr>
    </w:div>
    <w:div w:id="843013505">
      <w:bodyDiv w:val="1"/>
      <w:marLeft w:val="0"/>
      <w:marRight w:val="0"/>
      <w:marTop w:val="0"/>
      <w:marBottom w:val="0"/>
      <w:divBdr>
        <w:top w:val="none" w:sz="0" w:space="0" w:color="auto"/>
        <w:left w:val="none" w:sz="0" w:space="0" w:color="auto"/>
        <w:bottom w:val="none" w:sz="0" w:space="0" w:color="auto"/>
        <w:right w:val="none" w:sz="0" w:space="0" w:color="auto"/>
      </w:divBdr>
      <w:divsChild>
        <w:div w:id="601761937">
          <w:marLeft w:val="0"/>
          <w:marRight w:val="0"/>
          <w:marTop w:val="0"/>
          <w:marBottom w:val="0"/>
          <w:divBdr>
            <w:top w:val="none" w:sz="0" w:space="0" w:color="auto"/>
            <w:left w:val="none" w:sz="0" w:space="0" w:color="auto"/>
            <w:bottom w:val="none" w:sz="0" w:space="0" w:color="auto"/>
            <w:right w:val="none" w:sz="0" w:space="0" w:color="auto"/>
          </w:divBdr>
        </w:div>
        <w:div w:id="1417897235">
          <w:marLeft w:val="0"/>
          <w:marRight w:val="0"/>
          <w:marTop w:val="0"/>
          <w:marBottom w:val="0"/>
          <w:divBdr>
            <w:top w:val="none" w:sz="0" w:space="0" w:color="auto"/>
            <w:left w:val="none" w:sz="0" w:space="0" w:color="auto"/>
            <w:bottom w:val="none" w:sz="0" w:space="0" w:color="auto"/>
            <w:right w:val="none" w:sz="0" w:space="0" w:color="auto"/>
          </w:divBdr>
        </w:div>
      </w:divsChild>
    </w:div>
    <w:div w:id="866717721">
      <w:bodyDiv w:val="1"/>
      <w:marLeft w:val="0"/>
      <w:marRight w:val="0"/>
      <w:marTop w:val="0"/>
      <w:marBottom w:val="0"/>
      <w:divBdr>
        <w:top w:val="none" w:sz="0" w:space="0" w:color="auto"/>
        <w:left w:val="none" w:sz="0" w:space="0" w:color="auto"/>
        <w:bottom w:val="none" w:sz="0" w:space="0" w:color="auto"/>
        <w:right w:val="none" w:sz="0" w:space="0" w:color="auto"/>
      </w:divBdr>
    </w:div>
    <w:div w:id="19278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ey.m@musicforall.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atalie.morrison@daddar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9D9C4-566A-41AB-8777-DA9F105D2CE9}">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2.xml><?xml version="1.0" encoding="utf-8"?>
<ds:datastoreItem xmlns:ds="http://schemas.openxmlformats.org/officeDocument/2006/customXml" ds:itemID="{1175D2EF-BD5B-48EE-9717-0C06EB750556}">
  <ds:schemaRefs>
    <ds:schemaRef ds:uri="http://schemas.microsoft.com/sharepoint/v3/contenttype/forms"/>
  </ds:schemaRefs>
</ds:datastoreItem>
</file>

<file path=customXml/itemProps3.xml><?xml version="1.0" encoding="utf-8"?>
<ds:datastoreItem xmlns:ds="http://schemas.openxmlformats.org/officeDocument/2006/customXml" ds:itemID="{72776DC1-2BAB-4E08-A5F1-7367FE767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Curry</dc:creator>
  <cp:keywords/>
  <dc:description/>
  <cp:lastModifiedBy>Deb Laferty</cp:lastModifiedBy>
  <cp:revision>4</cp:revision>
  <cp:lastPrinted>2021-09-28T18:06:00Z</cp:lastPrinted>
  <dcterms:created xsi:type="dcterms:W3CDTF">2021-09-28T18:06:00Z</dcterms:created>
  <dcterms:modified xsi:type="dcterms:W3CDTF">2021-09-28T18:22:00Z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ies>
</file>