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2C97A10D" w:rsidR="00811951" w:rsidRPr="00F31456" w:rsidRDefault="003E4CA2" w:rsidP="00F569EA">
      <w:pPr>
        <w:jc w:val="center"/>
        <w:rPr>
          <w:rStyle w:val="Strong"/>
        </w:rPr>
      </w:pPr>
      <w:r>
        <w:rPr>
          <w:rStyle w:val="Strong"/>
          <w:rFonts w:ascii="Arial" w:hAnsi="Arial" w:cs="Arial"/>
          <w:bCs/>
          <w:color w:val="000000"/>
          <w:sz w:val="36"/>
          <w:szCs w:val="36"/>
        </w:rPr>
        <w:t>Desert Hills High School</w:t>
      </w:r>
      <w:r w:rsidR="004831B9">
        <w:rPr>
          <w:rStyle w:val="Strong"/>
          <w:rFonts w:ascii="Arial" w:hAnsi="Arial" w:cs="Arial"/>
          <w:bCs/>
          <w:color w:val="000000"/>
          <w:sz w:val="36"/>
          <w:szCs w:val="36"/>
        </w:rPr>
        <w:t xml:space="preserve"> Stadium</w:t>
      </w:r>
      <w:r>
        <w:rPr>
          <w:rStyle w:val="Strong"/>
          <w:rFonts w:ascii="Arial" w:hAnsi="Arial" w:cs="Arial"/>
          <w:bCs/>
          <w:color w:val="000000"/>
          <w:sz w:val="36"/>
          <w:szCs w:val="36"/>
        </w:rPr>
        <w:t xml:space="preserve"> Hosts Regional Marching Band Competition on November 1</w:t>
      </w:r>
      <w:r w:rsidRPr="003E4CA2">
        <w:rPr>
          <w:rStyle w:val="Strong"/>
          <w:rFonts w:ascii="Arial" w:hAnsi="Arial" w:cs="Arial"/>
          <w:bCs/>
          <w:color w:val="000000"/>
          <w:sz w:val="36"/>
          <w:szCs w:val="36"/>
          <w:vertAlign w:val="superscript"/>
        </w:rPr>
        <w:t>st</w:t>
      </w:r>
    </w:p>
    <w:p w14:paraId="4D172AD7" w14:textId="77777777" w:rsidR="00811951" w:rsidRDefault="00811951" w:rsidP="00940E57">
      <w:pPr>
        <w:jc w:val="center"/>
        <w:rPr>
          <w:rStyle w:val="Strong"/>
        </w:rPr>
      </w:pPr>
    </w:p>
    <w:p w14:paraId="0CD34C75" w14:textId="09FEC519"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w:t>
      </w:r>
      <w:r w:rsidR="004831B9">
        <w:rPr>
          <w:rStyle w:val="Strong"/>
          <w:rFonts w:ascii="Arial" w:hAnsi="Arial" w:cs="Arial"/>
          <w:b w:val="0"/>
          <w:bCs/>
          <w:i/>
          <w:color w:val="000000"/>
          <w:szCs w:val="36"/>
        </w:rPr>
        <w:t>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56F8EA00" w:rsidR="007B6FF7" w:rsidRPr="007B6FF7" w:rsidRDefault="003E4CA2" w:rsidP="00F569EA">
      <w:pPr>
        <w:rPr>
          <w:rFonts w:ascii="Arial" w:hAnsi="Arial"/>
        </w:rPr>
      </w:pPr>
      <w:r>
        <w:rPr>
          <w:rFonts w:ascii="Arial" w:hAnsi="Arial" w:cs="Arial"/>
          <w:szCs w:val="24"/>
        </w:rPr>
        <w:t>St. George, UT</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Utah, Texas, Nevada, Washington, Colorado, California,</w:t>
      </w:r>
      <w:r w:rsidR="004831B9">
        <w:rPr>
          <w:rFonts w:ascii="Arial" w:hAnsi="Arial"/>
        </w:rPr>
        <w:t xml:space="preserve"> Idaho</w:t>
      </w:r>
      <w:r>
        <w:rPr>
          <w:rFonts w:ascii="Arial" w:hAnsi="Arial"/>
        </w:rPr>
        <w:t xml:space="preserve"> and New Mexico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St. George</w:t>
      </w:r>
      <w:r w:rsidR="00B83537" w:rsidRPr="007B6FF7">
        <w:rPr>
          <w:rFonts w:ascii="Arial" w:hAnsi="Arial"/>
        </w:rPr>
        <w:t xml:space="preserve">, presented by Yamaha, at </w:t>
      </w:r>
      <w:r>
        <w:rPr>
          <w:rFonts w:ascii="Arial" w:hAnsi="Arial"/>
        </w:rPr>
        <w:t>Desert Hills High School Stadium</w:t>
      </w:r>
      <w:r w:rsidR="00B83537" w:rsidRPr="007B6FF7">
        <w:rPr>
          <w:rFonts w:ascii="Arial" w:hAnsi="Arial"/>
        </w:rPr>
        <w:t xml:space="preserve"> (</w:t>
      </w:r>
      <w:r>
        <w:rPr>
          <w:rFonts w:ascii="Arial" w:hAnsi="Arial"/>
        </w:rPr>
        <w:t xml:space="preserve">828 E Desert Hills </w:t>
      </w:r>
      <w:proofErr w:type="spellStart"/>
      <w:r>
        <w:rPr>
          <w:rFonts w:ascii="Arial" w:hAnsi="Arial"/>
        </w:rPr>
        <w:t>Dr</w:t>
      </w:r>
      <w:proofErr w:type="spellEnd"/>
      <w:r w:rsidR="00B83537" w:rsidRPr="007B6FF7">
        <w:rPr>
          <w:rFonts w:ascii="Arial" w:hAnsi="Arial"/>
        </w:rPr>
        <w:t xml:space="preserve">) in </w:t>
      </w:r>
      <w:r>
        <w:rPr>
          <w:rFonts w:ascii="Arial" w:hAnsi="Arial"/>
        </w:rPr>
        <w:t>St. George</w:t>
      </w:r>
      <w:r w:rsidR="00E21288">
        <w:rPr>
          <w:rFonts w:ascii="Arial" w:hAnsi="Arial"/>
        </w:rPr>
        <w:t>,</w:t>
      </w:r>
      <w:r w:rsidR="00B83537" w:rsidRPr="007B6FF7">
        <w:rPr>
          <w:rFonts w:ascii="Arial" w:hAnsi="Arial"/>
        </w:rPr>
        <w:t xml:space="preserve"> </w:t>
      </w:r>
      <w:r>
        <w:rPr>
          <w:rFonts w:ascii="Arial" w:hAnsi="Arial"/>
        </w:rPr>
        <w:t>UT</w:t>
      </w:r>
      <w:r w:rsidR="00B83537" w:rsidRPr="007B6FF7">
        <w:rPr>
          <w:rFonts w:ascii="Arial" w:hAnsi="Arial"/>
        </w:rPr>
        <w:t xml:space="preserve">, on </w:t>
      </w:r>
      <w:r>
        <w:rPr>
          <w:rFonts w:ascii="Arial" w:hAnsi="Arial"/>
        </w:rPr>
        <w:t>November 1</w:t>
      </w:r>
      <w:r w:rsidRPr="003E4CA2">
        <w:rPr>
          <w:rFonts w:ascii="Arial" w:hAnsi="Arial"/>
          <w:vertAlign w:val="superscript"/>
        </w:rPr>
        <w:t>st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4831B9">
        <w:rPr>
          <w:rFonts w:ascii="Arial" w:hAnsi="Arial"/>
        </w:rPr>
        <w:t>American Fork High School Band and Music Boosters,</w:t>
      </w:r>
      <w:r w:rsidR="00B83537" w:rsidRPr="007B6FF7">
        <w:rPr>
          <w:rFonts w:ascii="Arial" w:hAnsi="Arial"/>
        </w:rPr>
        <w:t xml:space="preserve"> will feature </w:t>
      </w:r>
      <w:r w:rsidR="00B63437">
        <w:rPr>
          <w:rFonts w:ascii="Arial" w:hAnsi="Arial"/>
        </w:rPr>
        <w:t>29</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proofErr w:type="spellStart"/>
      <w:r w:rsidR="004831B9">
        <w:rPr>
          <w:rFonts w:ascii="Arial" w:hAnsi="Arial"/>
        </w:rPr>
        <w:t>Summerhays</w:t>
      </w:r>
      <w:proofErr w:type="spellEnd"/>
      <w:r w:rsidR="004831B9">
        <w:rPr>
          <w:rFonts w:ascii="Arial" w:hAnsi="Arial"/>
        </w:rPr>
        <w:t xml:space="preserve"> Music will be the Official Music Store for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4831B9">
        <w:rPr>
          <w:rFonts w:ascii="Arial" w:hAnsi="Arial"/>
        </w:rPr>
        <w:t>8:00 a.m</w:t>
      </w:r>
      <w:r w:rsidR="007B6FF7" w:rsidRPr="007B6FF7">
        <w:rPr>
          <w:rFonts w:ascii="Arial" w:hAnsi="Arial"/>
        </w:rPr>
        <w:t xml:space="preserve">. and </w:t>
      </w:r>
      <w:r w:rsidR="00190292">
        <w:rPr>
          <w:rFonts w:ascii="Arial" w:hAnsi="Arial"/>
        </w:rPr>
        <w:t>will conclude at approximately</w:t>
      </w:r>
      <w:r w:rsidR="004831B9">
        <w:rPr>
          <w:rFonts w:ascii="Arial" w:hAnsi="Arial"/>
        </w:rPr>
        <w:t xml:space="preserve"> 4:45 p.m</w:t>
      </w:r>
      <w:r w:rsidR="007B6FF7" w:rsidRPr="007B6FF7">
        <w:rPr>
          <w:rFonts w:ascii="Arial" w:hAnsi="Arial"/>
        </w:rPr>
        <w:t>. G</w:t>
      </w:r>
      <w:r w:rsidR="004831B9">
        <w:rPr>
          <w:rFonts w:ascii="Arial" w:hAnsi="Arial"/>
        </w:rPr>
        <w:t>ates will open for the finals at 6:45 p.m</w:t>
      </w:r>
      <w:r w:rsidR="007B6FF7" w:rsidRPr="007B6FF7">
        <w:rPr>
          <w:rFonts w:ascii="Arial" w:hAnsi="Arial"/>
        </w:rPr>
        <w:t>.</w:t>
      </w:r>
      <w:r w:rsidR="004831B9">
        <w:rPr>
          <w:rFonts w:ascii="Arial" w:hAnsi="Arial"/>
        </w:rPr>
        <w:t xml:space="preserve"> with performances beginning at 7:45 p.m</w:t>
      </w:r>
      <w:r w:rsidR="007B6FF7" w:rsidRPr="007B6FF7">
        <w:rPr>
          <w:rFonts w:ascii="Arial" w:hAnsi="Arial"/>
        </w:rPr>
        <w:t xml:space="preserve">. All times are tentative pending the final schedule of performing bands. Current times will be listed at musicforall.org. </w:t>
      </w:r>
      <w:bookmarkStart w:id="0" w:name="_GoBack"/>
      <w:bookmarkEnd w:id="0"/>
    </w:p>
    <w:p w14:paraId="6E899B0C" w14:textId="77777777" w:rsidR="007B6FF7" w:rsidRPr="007B6FF7" w:rsidRDefault="007B6FF7" w:rsidP="00F569EA">
      <w:pPr>
        <w:rPr>
          <w:rFonts w:ascii="Arial" w:hAnsi="Arial"/>
        </w:rPr>
      </w:pPr>
    </w:p>
    <w:p w14:paraId="19C45635" w14:textId="77777777" w:rsidR="004831B9" w:rsidRPr="00C27860" w:rsidRDefault="007B6FF7" w:rsidP="004831B9">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3E4CA2">
        <w:rPr>
          <w:rFonts w:ascii="Arial" w:hAnsi="Arial"/>
        </w:rPr>
        <w:t>$14</w:t>
      </w:r>
      <w:r w:rsidRPr="007B6FF7">
        <w:rPr>
          <w:rFonts w:ascii="Arial" w:hAnsi="Arial"/>
        </w:rPr>
        <w:t xml:space="preserve"> for preliminaries or finals, or </w:t>
      </w:r>
      <w:r w:rsidR="003E4CA2">
        <w:rPr>
          <w:rFonts w:ascii="Arial" w:hAnsi="Arial"/>
        </w:rPr>
        <w:t xml:space="preserve">$22 </w:t>
      </w:r>
      <w:r w:rsidRPr="007B6FF7">
        <w:rPr>
          <w:rFonts w:ascii="Arial" w:hAnsi="Arial"/>
        </w:rPr>
        <w:t xml:space="preserve">for a day pass to both. Children ages 10 and under are free for general admission seats. </w:t>
      </w:r>
      <w:r w:rsidR="004831B9" w:rsidRPr="00C27860">
        <w:rPr>
          <w:rFonts w:ascii="Arial" w:hAnsi="Arial"/>
        </w:rPr>
        <w:t xml:space="preserve">A $5 off any general admission ticket (individual preliminaries, finals or full day passes) discount will be available at the gate for college students, spectators 11-18 years of age, military members and spouses (military ID </w:t>
      </w:r>
      <w:r w:rsidR="004831B9" w:rsidRPr="00C27860">
        <w:rPr>
          <w:rFonts w:ascii="Arial" w:hAnsi="Arial"/>
        </w:rPr>
        <w:lastRenderedPageBreak/>
        <w:t>required) and spectators age 62 and over.</w:t>
      </w:r>
      <w:r w:rsidR="004831B9" w:rsidRPr="00C27860">
        <w:rPr>
          <w:rFonts w:ascii="Arial" w:hAnsi="Arial"/>
        </w:rPr>
        <w:br/>
      </w:r>
    </w:p>
    <w:p w14:paraId="1C2BE73A" w14:textId="77777777" w:rsidR="004831B9" w:rsidRPr="00C27860" w:rsidRDefault="004831B9" w:rsidP="004831B9">
      <w:pPr>
        <w:rPr>
          <w:rFonts w:ascii="Arial" w:hAnsi="Arial"/>
        </w:rPr>
      </w:pPr>
      <w:r w:rsidRPr="00C27860">
        <w:rPr>
          <w:rFonts w:ascii="Arial" w:hAnsi="Arial" w:cs="Times"/>
        </w:rPr>
        <w:t> </w:t>
      </w:r>
    </w:p>
    <w:p w14:paraId="5B5269D8" w14:textId="77777777" w:rsidR="004831B9" w:rsidRPr="00C27860" w:rsidRDefault="004831B9" w:rsidP="004831B9">
      <w:pPr>
        <w:rPr>
          <w:rFonts w:ascii="Arial" w:hAnsi="Arial" w:cs="Helvetica"/>
        </w:rPr>
      </w:pPr>
      <w:r w:rsidRPr="00C27860">
        <w:rPr>
          <w:rFonts w:ascii="Arial" w:hAnsi="Arial" w:cs="Arial"/>
          <w:b/>
        </w:rPr>
        <w:t>About Music for All</w:t>
      </w:r>
      <w:r w:rsidRPr="00C27860">
        <w:rPr>
          <w:rFonts w:ascii="Arial" w:hAnsi="Arial" w:cs="Arial"/>
          <w:b/>
        </w:rPr>
        <w:br/>
      </w:r>
      <w:r w:rsidRPr="00C27860">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C27860">
        <w:rPr>
          <w:rFonts w:ascii="Arial" w:hAnsi="Arial" w:cs="Helvetica"/>
        </w:rPr>
        <w:t>music-making</w:t>
      </w:r>
      <w:proofErr w:type="gramEnd"/>
      <w:r w:rsidRPr="00C27860">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3B37224" w14:textId="77777777" w:rsidR="004831B9" w:rsidRPr="00C27860" w:rsidRDefault="004831B9" w:rsidP="004831B9">
      <w:pPr>
        <w:rPr>
          <w:rFonts w:ascii="Arial" w:hAnsi="Arial" w:cs="Helvetica"/>
        </w:rPr>
      </w:pPr>
    </w:p>
    <w:p w14:paraId="162E8D6C" w14:textId="77777777" w:rsidR="004831B9" w:rsidRPr="00C27860" w:rsidRDefault="004831B9" w:rsidP="004831B9">
      <w:pPr>
        <w:rPr>
          <w:rFonts w:ascii="Arial" w:hAnsi="Arial" w:cs="Arial"/>
          <w:b/>
        </w:rPr>
      </w:pPr>
      <w:r w:rsidRPr="00C27860">
        <w:rPr>
          <w:rFonts w:ascii="Arial" w:hAnsi="Arial" w:cs="Arial"/>
          <w:b/>
        </w:rPr>
        <w:t xml:space="preserve">Sponsorship Information </w:t>
      </w:r>
    </w:p>
    <w:p w14:paraId="12F42082" w14:textId="77777777" w:rsidR="004831B9" w:rsidRPr="00C27860" w:rsidRDefault="004831B9" w:rsidP="004831B9">
      <w:pPr>
        <w:rPr>
          <w:rFonts w:ascii="Arial" w:hAnsi="Arial" w:cs="Helvetica"/>
        </w:rPr>
      </w:pPr>
      <w:r w:rsidRPr="00C27860">
        <w:rPr>
          <w:rFonts w:ascii="Arial" w:hAnsi="Arial" w:cs="Helvetica"/>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C27860">
        <w:rPr>
          <w:rFonts w:ascii="Arial" w:hAnsi="Arial" w:cs="Helvetica"/>
        </w:rPr>
        <w:t>Zildjian</w:t>
      </w:r>
      <w:proofErr w:type="spellEnd"/>
      <w:r w:rsidRPr="00C27860">
        <w:rPr>
          <w:rFonts w:ascii="Arial" w:hAnsi="Arial" w:cs="Helvetica"/>
        </w:rPr>
        <w:t xml:space="preserve"> and U.S. Army; Strategic Advocacy Partner, NAMM; Associate Sponsors DANSR, Remo, Inc., Director’s Showcase International, </w:t>
      </w:r>
      <w:proofErr w:type="spellStart"/>
      <w:r w:rsidRPr="00C27860">
        <w:rPr>
          <w:rFonts w:ascii="Arial" w:hAnsi="Arial" w:cs="Helvetica"/>
        </w:rPr>
        <w:t>Delivra</w:t>
      </w:r>
      <w:proofErr w:type="spellEnd"/>
      <w:r w:rsidRPr="00C27860">
        <w:rPr>
          <w:rFonts w:ascii="Arial" w:hAnsi="Arial" w:cs="Helvetica"/>
        </w:rPr>
        <w:t xml:space="preserve"> and Woodwind &amp; </w:t>
      </w:r>
      <w:proofErr w:type="spellStart"/>
      <w:r w:rsidRPr="00C27860">
        <w:rPr>
          <w:rFonts w:ascii="Arial" w:hAnsi="Arial" w:cs="Helvetica"/>
        </w:rPr>
        <w:t>Brasswind</w:t>
      </w:r>
      <w:proofErr w:type="spellEnd"/>
      <w:r w:rsidRPr="00C27860">
        <w:rPr>
          <w:rFonts w:ascii="Arial" w:hAnsi="Arial" w:cs="Helvetica"/>
        </w:rPr>
        <w:t xml:space="preserve">; and fall Supporting Sponsor Purdue University. </w:t>
      </w:r>
      <w:proofErr w:type="gramStart"/>
      <w:r w:rsidRPr="00C27860">
        <w:rPr>
          <w:rFonts w:ascii="Arial" w:hAnsi="Arial" w:cs="Helvetica"/>
        </w:rPr>
        <w:t>Music for All is also supported by the Indiana Arts Commission, Arts Council of Indianapolis, the Ball Brothers Foundation, George and Frances Ball Foundation, Lilly Endowment Inc</w:t>
      </w:r>
      <w:proofErr w:type="gramEnd"/>
      <w:r w:rsidRPr="00C27860">
        <w:rPr>
          <w:rFonts w:ascii="Arial" w:hAnsi="Arial" w:cs="Helvetica"/>
        </w:rPr>
        <w:t>.</w:t>
      </w:r>
    </w:p>
    <w:p w14:paraId="3A8FDE83" w14:textId="77777777" w:rsidR="004831B9" w:rsidRPr="00C27860" w:rsidRDefault="004831B9" w:rsidP="004831B9">
      <w:pPr>
        <w:rPr>
          <w:rFonts w:ascii="Arial" w:hAnsi="Arial" w:cs="Helvetica"/>
        </w:rPr>
      </w:pPr>
    </w:p>
    <w:p w14:paraId="3C5825C6" w14:textId="77777777" w:rsidR="004831B9" w:rsidRPr="00C27860" w:rsidRDefault="004831B9" w:rsidP="004831B9">
      <w:pPr>
        <w:rPr>
          <w:rFonts w:ascii="Arial" w:hAnsi="Arial"/>
        </w:rPr>
      </w:pPr>
    </w:p>
    <w:p w14:paraId="1CAE0322" w14:textId="77777777" w:rsidR="004831B9" w:rsidRPr="00C27860" w:rsidRDefault="004831B9" w:rsidP="004831B9">
      <w:pPr>
        <w:rPr>
          <w:rFonts w:ascii="Arial" w:hAnsi="Arial"/>
        </w:rPr>
      </w:pPr>
    </w:p>
    <w:p w14:paraId="5ABAFFE6" w14:textId="77777777" w:rsidR="004831B9" w:rsidRPr="00C27860" w:rsidRDefault="004831B9" w:rsidP="004831B9">
      <w:pPr>
        <w:jc w:val="center"/>
        <w:rPr>
          <w:rFonts w:ascii="Arial" w:hAnsi="Arial" w:cs="Arial"/>
          <w:szCs w:val="24"/>
        </w:rPr>
      </w:pPr>
      <w:r w:rsidRPr="00C27860">
        <w:rPr>
          <w:rFonts w:ascii="Arial" w:hAnsi="Arial" w:cs="Arial"/>
          <w:szCs w:val="24"/>
        </w:rPr>
        <w:t># # #</w:t>
      </w:r>
    </w:p>
    <w:p w14:paraId="52F7FE82" w14:textId="77777777" w:rsidR="004831B9" w:rsidRPr="00C27860" w:rsidRDefault="004831B9" w:rsidP="004831B9">
      <w:pPr>
        <w:jc w:val="center"/>
        <w:rPr>
          <w:rFonts w:ascii="Arial" w:hAnsi="Arial" w:cs="Arial"/>
          <w:szCs w:val="24"/>
        </w:rPr>
      </w:pPr>
    </w:p>
    <w:p w14:paraId="0EEBA6E8" w14:textId="77777777" w:rsidR="004831B9" w:rsidRPr="00C27860" w:rsidRDefault="004831B9" w:rsidP="004831B9">
      <w:pPr>
        <w:jc w:val="center"/>
        <w:rPr>
          <w:rFonts w:ascii="Arial" w:hAnsi="Arial" w:cs="Arial"/>
          <w:sz w:val="20"/>
        </w:rPr>
      </w:pPr>
    </w:p>
    <w:p w14:paraId="016ED86B" w14:textId="77777777" w:rsidR="004831B9" w:rsidRPr="00C27860" w:rsidRDefault="004831B9" w:rsidP="004831B9">
      <w:pPr>
        <w:spacing w:line="360" w:lineRule="auto"/>
        <w:rPr>
          <w:rFonts w:ascii="Arial" w:hAnsi="Arial" w:cs="Arial"/>
          <w:b/>
          <w:sz w:val="22"/>
          <w:szCs w:val="22"/>
          <w:u w:val="single"/>
        </w:rPr>
      </w:pPr>
      <w:r w:rsidRPr="00C27860">
        <w:rPr>
          <w:rFonts w:ascii="Arial" w:hAnsi="Arial" w:cs="Arial"/>
          <w:b/>
          <w:sz w:val="22"/>
          <w:szCs w:val="22"/>
          <w:u w:val="single"/>
        </w:rPr>
        <w:t>**FOR IMMEDIATE RELEASE**</w:t>
      </w:r>
    </w:p>
    <w:p w14:paraId="147134F3" w14:textId="77777777" w:rsidR="004831B9" w:rsidRPr="00C27860" w:rsidRDefault="004831B9" w:rsidP="004831B9">
      <w:pPr>
        <w:rPr>
          <w:rFonts w:ascii="Arial" w:hAnsi="Arial" w:cs="Arial"/>
          <w:b/>
          <w:snapToGrid w:val="0"/>
          <w:sz w:val="22"/>
          <w:szCs w:val="22"/>
        </w:rPr>
      </w:pPr>
    </w:p>
    <w:p w14:paraId="56090AF8" w14:textId="77777777" w:rsidR="004831B9" w:rsidRPr="00C27860" w:rsidRDefault="004831B9" w:rsidP="004831B9">
      <w:pPr>
        <w:rPr>
          <w:rFonts w:ascii="Arial" w:hAnsi="Arial" w:cs="Arial"/>
          <w:sz w:val="12"/>
          <w:szCs w:val="12"/>
        </w:rPr>
      </w:pPr>
    </w:p>
    <w:p w14:paraId="33F6B661" w14:textId="77777777" w:rsidR="004831B9" w:rsidRPr="00C27860" w:rsidRDefault="004831B9" w:rsidP="004831B9">
      <w:pPr>
        <w:rPr>
          <w:rFonts w:ascii="Arial" w:hAnsi="Arial" w:cs="Arial"/>
          <w:snapToGrid w:val="0"/>
          <w:sz w:val="22"/>
          <w:szCs w:val="22"/>
        </w:rPr>
      </w:pPr>
      <w:r w:rsidRPr="00C27860">
        <w:rPr>
          <w:rFonts w:ascii="Arial" w:hAnsi="Arial" w:cs="Arial"/>
          <w:b/>
          <w:snapToGrid w:val="0"/>
          <w:sz w:val="22"/>
          <w:szCs w:val="22"/>
        </w:rPr>
        <w:t>MEDIA CONTACT:</w:t>
      </w:r>
    </w:p>
    <w:p w14:paraId="1ABF8726" w14:textId="77777777" w:rsidR="004831B9" w:rsidRPr="00C27860" w:rsidRDefault="004831B9" w:rsidP="004831B9">
      <w:pPr>
        <w:rPr>
          <w:rFonts w:ascii="Arial" w:hAnsi="Arial" w:cs="Arial"/>
          <w:sz w:val="12"/>
          <w:szCs w:val="12"/>
        </w:rPr>
      </w:pPr>
    </w:p>
    <w:p w14:paraId="40B08376" w14:textId="77777777" w:rsidR="004831B9" w:rsidRPr="00741369" w:rsidRDefault="004831B9" w:rsidP="004831B9">
      <w:pPr>
        <w:rPr>
          <w:rFonts w:ascii="Arial" w:hAnsi="Arial" w:cs="Arial"/>
          <w:sz w:val="22"/>
        </w:rPr>
      </w:pPr>
      <w:r w:rsidRPr="00C27860">
        <w:rPr>
          <w:rFonts w:ascii="Arial" w:hAnsi="Arial" w:cs="Arial"/>
          <w:sz w:val="22"/>
        </w:rPr>
        <w:t>Erin Fortune, Senior Marketing Coordinator</w:t>
      </w:r>
      <w:r w:rsidRPr="00C27860">
        <w:rPr>
          <w:rFonts w:ascii="Arial" w:hAnsi="Arial" w:cs="Arial"/>
          <w:sz w:val="22"/>
        </w:rPr>
        <w:br/>
      </w:r>
      <w:r w:rsidRPr="00C27860">
        <w:rPr>
          <w:rFonts w:ascii="Arial" w:hAnsi="Arial"/>
          <w:sz w:val="22"/>
        </w:rPr>
        <w:t>Direct phone 317-524-6218</w:t>
      </w:r>
      <w:r w:rsidRPr="00C27860">
        <w:rPr>
          <w:rFonts w:ascii="Arial" w:hAnsi="Arial"/>
          <w:color w:val="888888"/>
          <w:sz w:val="22"/>
        </w:rPr>
        <w:t xml:space="preserve"> </w:t>
      </w:r>
      <w:r w:rsidRPr="00C27860">
        <w:rPr>
          <w:rFonts w:ascii="Arial" w:hAnsi="Arial"/>
          <w:color w:val="888888"/>
          <w:sz w:val="22"/>
        </w:rPr>
        <w:br/>
      </w:r>
      <w:r w:rsidRPr="00C27860">
        <w:rPr>
          <w:rFonts w:ascii="Arial" w:hAnsi="Arial"/>
          <w:sz w:val="22"/>
        </w:rPr>
        <w:t>Cell 810-247-1235</w:t>
      </w:r>
      <w:r w:rsidRPr="00C27860">
        <w:rPr>
          <w:rFonts w:ascii="Arial" w:hAnsi="Arial"/>
          <w:sz w:val="22"/>
        </w:rPr>
        <w:br/>
        <w:t>Erin.f@musicforall.org</w:t>
      </w:r>
      <w:r w:rsidRPr="00741369">
        <w:rPr>
          <w:rFonts w:ascii="Arial" w:hAnsi="Arial"/>
          <w:sz w:val="22"/>
        </w:rPr>
        <w:t xml:space="preserve"> </w:t>
      </w:r>
    </w:p>
    <w:p w14:paraId="2450D7C2" w14:textId="57635BC4" w:rsidR="00811951" w:rsidRPr="00741369" w:rsidRDefault="00811951" w:rsidP="004831B9">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4CA2"/>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831B9"/>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63437"/>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Macintosh Word</Application>
  <DocSecurity>0</DocSecurity>
  <Lines>32</Lines>
  <Paragraphs>9</Paragraphs>
  <ScaleCrop>false</ScaleCrop>
  <Company>BohlsenPR</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2014-10-14T21:07:00Z</dcterms:created>
  <dcterms:modified xsi:type="dcterms:W3CDTF">2014-10-28T15:15:00Z</dcterms:modified>
</cp:coreProperties>
</file>