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9C307" w14:textId="77777777" w:rsidR="00A60319" w:rsidRDefault="00A60319" w:rsidP="00A60319">
      <w:pPr>
        <w:jc w:val="center"/>
        <w:rPr>
          <w:rFonts w:ascii="Arial" w:hAnsi="Arial" w:cs="Arial"/>
          <w:sz w:val="44"/>
          <w:szCs w:val="44"/>
        </w:rPr>
      </w:pPr>
    </w:p>
    <w:p w14:paraId="212B9286" w14:textId="1B73CF6C" w:rsidR="00D86A73" w:rsidRDefault="00FE484E" w:rsidP="00A60319">
      <w:pPr>
        <w:jc w:val="center"/>
        <w:rPr>
          <w:rFonts w:ascii="Arial" w:hAnsi="Arial" w:cs="Arial"/>
          <w:sz w:val="44"/>
          <w:szCs w:val="44"/>
        </w:rPr>
      </w:pPr>
      <w:r>
        <w:rPr>
          <w:rFonts w:ascii="Arial" w:hAnsi="Arial" w:cs="Arial"/>
          <w:sz w:val="44"/>
          <w:szCs w:val="44"/>
        </w:rPr>
        <w:t xml:space="preserve">Bands of America Tour Makes Stop in Memphis for the first </w:t>
      </w:r>
      <w:proofErr w:type="gramStart"/>
      <w:r>
        <w:rPr>
          <w:rFonts w:ascii="Arial" w:hAnsi="Arial" w:cs="Arial"/>
          <w:sz w:val="44"/>
          <w:szCs w:val="44"/>
        </w:rPr>
        <w:t>time</w:t>
      </w:r>
      <w:proofErr w:type="gramEnd"/>
    </w:p>
    <w:p w14:paraId="1FA0F440" w14:textId="7E82D61E" w:rsidR="00A60319" w:rsidRDefault="00FE484E" w:rsidP="00A60319">
      <w:pPr>
        <w:jc w:val="center"/>
        <w:rPr>
          <w:rFonts w:ascii="Arial" w:hAnsi="Arial" w:cs="Arial"/>
          <w:i/>
          <w:iCs/>
          <w:sz w:val="32"/>
          <w:szCs w:val="32"/>
        </w:rPr>
      </w:pPr>
      <w:r>
        <w:rPr>
          <w:rFonts w:ascii="Arial" w:hAnsi="Arial" w:cs="Arial"/>
          <w:i/>
          <w:iCs/>
          <w:sz w:val="32"/>
          <w:szCs w:val="32"/>
        </w:rPr>
        <w:t xml:space="preserve">24 high school marching bands will compete for the regional championship title </w:t>
      </w:r>
      <w:proofErr w:type="gramStart"/>
      <w:r>
        <w:rPr>
          <w:rFonts w:ascii="Arial" w:hAnsi="Arial" w:cs="Arial"/>
          <w:i/>
          <w:iCs/>
          <w:sz w:val="32"/>
          <w:szCs w:val="32"/>
        </w:rPr>
        <w:t>Saturday</w:t>
      </w:r>
      <w:proofErr w:type="gramEnd"/>
    </w:p>
    <w:p w14:paraId="7CC6FF5B" w14:textId="77777777" w:rsidR="00A60319" w:rsidRDefault="00A60319" w:rsidP="00A60319">
      <w:pPr>
        <w:jc w:val="center"/>
        <w:rPr>
          <w:rFonts w:ascii="Arial" w:hAnsi="Arial" w:cs="Arial"/>
          <w:i/>
          <w:iCs/>
          <w:sz w:val="32"/>
          <w:szCs w:val="32"/>
        </w:rPr>
      </w:pPr>
    </w:p>
    <w:p w14:paraId="793F4A87" w14:textId="3B847E0A" w:rsidR="009909A7" w:rsidRDefault="00FE484E" w:rsidP="009909A7">
      <w:pPr>
        <w:rPr>
          <w:rFonts w:ascii="Arial" w:hAnsi="Arial" w:cs="Arial"/>
        </w:rPr>
      </w:pPr>
      <w:r>
        <w:rPr>
          <w:rFonts w:ascii="Arial" w:hAnsi="Arial" w:cs="Arial"/>
        </w:rPr>
        <w:t>MEMPHIS, Tenn.</w:t>
      </w:r>
      <w:r w:rsidR="009909A7">
        <w:rPr>
          <w:rFonts w:ascii="Arial" w:hAnsi="Arial" w:cs="Arial"/>
        </w:rPr>
        <w:t xml:space="preserve"> - High School marching band students from across the region will perform at the first Bands of America Regional Championship </w:t>
      </w:r>
      <w:r>
        <w:rPr>
          <w:rFonts w:ascii="Arial" w:hAnsi="Arial" w:cs="Arial"/>
        </w:rPr>
        <w:t>in Memphis this weekend.</w:t>
      </w:r>
    </w:p>
    <w:p w14:paraId="0C1B22A5" w14:textId="77777777" w:rsidR="009909A7" w:rsidRDefault="009909A7" w:rsidP="009909A7">
      <w:pPr>
        <w:rPr>
          <w:rFonts w:ascii="Arial" w:hAnsi="Arial" w:cs="Arial"/>
        </w:rPr>
      </w:pPr>
    </w:p>
    <w:p w14:paraId="080CC253" w14:textId="57788BA4" w:rsidR="009909A7" w:rsidRDefault="009909A7" w:rsidP="009909A7">
      <w:pPr>
        <w:rPr>
          <w:rFonts w:ascii="Arial" w:hAnsi="Arial" w:cs="Arial"/>
        </w:rPr>
      </w:pPr>
      <w:r>
        <w:rPr>
          <w:rFonts w:ascii="Arial" w:hAnsi="Arial" w:cs="Arial"/>
        </w:rPr>
        <w:t xml:space="preserve">Bands will represent areas of </w:t>
      </w:r>
      <w:r w:rsidR="00FE484E">
        <w:rPr>
          <w:rFonts w:ascii="Arial" w:hAnsi="Arial" w:cs="Arial"/>
        </w:rPr>
        <w:t xml:space="preserve">Tennessee, Arkansas, Alabama, Kentucky, Missouri, Georgia, </w:t>
      </w:r>
      <w:proofErr w:type="gramStart"/>
      <w:r w:rsidR="00FE484E">
        <w:rPr>
          <w:rFonts w:ascii="Arial" w:hAnsi="Arial" w:cs="Arial"/>
        </w:rPr>
        <w:t>Mississippi</w:t>
      </w:r>
      <w:proofErr w:type="gramEnd"/>
      <w:r w:rsidR="00FE484E">
        <w:rPr>
          <w:rFonts w:ascii="Arial" w:hAnsi="Arial" w:cs="Arial"/>
        </w:rPr>
        <w:t xml:space="preserve"> and South Carolina</w:t>
      </w:r>
      <w:r>
        <w:rPr>
          <w:rFonts w:ascii="Arial" w:hAnsi="Arial" w:cs="Arial"/>
        </w:rPr>
        <w:t xml:space="preserve"> at the 2023 Bands of America </w:t>
      </w:r>
      <w:r w:rsidR="00FE484E">
        <w:rPr>
          <w:rFonts w:ascii="Arial" w:hAnsi="Arial" w:cs="Arial"/>
        </w:rPr>
        <w:t xml:space="preserve">Memphis </w:t>
      </w:r>
      <w:r>
        <w:rPr>
          <w:rFonts w:ascii="Arial" w:hAnsi="Arial" w:cs="Arial"/>
        </w:rPr>
        <w:t xml:space="preserve">Regional Championship, presented by Yamaha, </w:t>
      </w:r>
      <w:r w:rsidR="00FE484E">
        <w:rPr>
          <w:rFonts w:ascii="Arial" w:hAnsi="Arial" w:cs="Arial"/>
        </w:rPr>
        <w:t>in the Simmons Bank Liberty Stadium.</w:t>
      </w:r>
    </w:p>
    <w:p w14:paraId="6C87AE56" w14:textId="77777777" w:rsidR="009909A7" w:rsidRDefault="009909A7" w:rsidP="009909A7">
      <w:pPr>
        <w:rPr>
          <w:rFonts w:ascii="Arial" w:hAnsi="Arial" w:cs="Arial"/>
        </w:rPr>
      </w:pPr>
    </w:p>
    <w:p w14:paraId="2C37FE52" w14:textId="3F343B7A"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7B246AF9" w14:textId="77777777" w:rsidR="009909A7" w:rsidRDefault="009909A7" w:rsidP="009909A7">
      <w:pPr>
        <w:rPr>
          <w:rFonts w:ascii="Arial" w:hAnsi="Arial" w:cs="Arial"/>
        </w:rPr>
      </w:pPr>
    </w:p>
    <w:p w14:paraId="3F28D4D5" w14:textId="47451AE0" w:rsidR="009909A7" w:rsidRDefault="009909A7" w:rsidP="009909A7">
      <w:pPr>
        <w:rPr>
          <w:rFonts w:ascii="Arial" w:hAnsi="Arial" w:cs="Arial"/>
        </w:rPr>
      </w:pPr>
      <w:r>
        <w:rPr>
          <w:rFonts w:ascii="Arial" w:hAnsi="Arial" w:cs="Arial"/>
        </w:rPr>
        <w:t xml:space="preserve">Bands will take the field beginning at </w:t>
      </w:r>
      <w:r w:rsidR="00FE484E">
        <w:rPr>
          <w:rFonts w:ascii="Arial" w:hAnsi="Arial" w:cs="Arial"/>
        </w:rPr>
        <w:t>9:15</w:t>
      </w:r>
      <w:r>
        <w:rPr>
          <w:rFonts w:ascii="Arial" w:hAnsi="Arial" w:cs="Arial"/>
        </w:rPr>
        <w:t xml:space="preserve"> a.m. Doors will open to the public at </w:t>
      </w:r>
      <w:r w:rsidR="00FE484E">
        <w:rPr>
          <w:rFonts w:ascii="Arial" w:hAnsi="Arial" w:cs="Arial"/>
        </w:rPr>
        <w:t>8:45 a.m. There will be a special exhibition performance by the University of Memphis Mighty Sound of the South at 4:30 p.m.</w:t>
      </w:r>
      <w:r>
        <w:rPr>
          <w:rFonts w:ascii="Arial" w:hAnsi="Arial" w:cs="Arial"/>
        </w:rPr>
        <w:t xml:space="preserve"> </w:t>
      </w:r>
    </w:p>
    <w:p w14:paraId="1C79CB52" w14:textId="77777777" w:rsidR="009909A7" w:rsidRDefault="009909A7" w:rsidP="009909A7">
      <w:pPr>
        <w:rPr>
          <w:rFonts w:ascii="Arial" w:hAnsi="Arial" w:cs="Arial"/>
        </w:rPr>
      </w:pPr>
    </w:p>
    <w:p w14:paraId="0779B766" w14:textId="5580F362" w:rsidR="009909A7" w:rsidRDefault="009909A7" w:rsidP="009909A7">
      <w:pPr>
        <w:rPr>
          <w:rFonts w:ascii="Arial" w:hAnsi="Arial" w:cs="Arial"/>
        </w:rPr>
      </w:pPr>
      <w:r>
        <w:rPr>
          <w:rFonts w:ascii="Arial" w:hAnsi="Arial" w:cs="Arial"/>
        </w:rPr>
        <w:t>Twenty-</w:t>
      </w:r>
      <w:r w:rsidR="00FE484E">
        <w:rPr>
          <w:rFonts w:ascii="Arial" w:hAnsi="Arial" w:cs="Arial"/>
        </w:rPr>
        <w:t xml:space="preserve">four </w:t>
      </w:r>
      <w:r>
        <w:rPr>
          <w:rFonts w:ascii="Arial" w:hAnsi="Arial" w:cs="Arial"/>
        </w:rPr>
        <w:t xml:space="preserve">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637D76C8" w14:textId="77777777" w:rsidR="009909A7" w:rsidRDefault="009909A7" w:rsidP="009909A7">
      <w:pPr>
        <w:rPr>
          <w:rFonts w:ascii="Arial" w:hAnsi="Arial" w:cs="Arial"/>
        </w:rPr>
      </w:pPr>
    </w:p>
    <w:p w14:paraId="5F42AF5F"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1C4EABC0" w14:textId="77777777" w:rsidR="009909A7" w:rsidRDefault="009909A7" w:rsidP="009909A7">
      <w:pPr>
        <w:rPr>
          <w:rFonts w:ascii="Arial" w:hAnsi="Arial" w:cs="Arial"/>
        </w:rPr>
      </w:pPr>
    </w:p>
    <w:p w14:paraId="111FAF3B"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0792330B" w14:textId="77777777" w:rsidR="009909A7" w:rsidRDefault="009909A7" w:rsidP="009909A7">
      <w:pPr>
        <w:rPr>
          <w:rFonts w:ascii="Arial" w:hAnsi="Arial" w:cs="Arial"/>
        </w:rPr>
      </w:pPr>
    </w:p>
    <w:p w14:paraId="0EBCE0DA" w14:textId="4BAFBA6A"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DE75F2">
          <w:rPr>
            <w:rStyle w:val="Hyperlink"/>
            <w:rFonts w:ascii="Arial" w:hAnsi="Arial" w:cs="Arial"/>
          </w:rPr>
          <w:t>here.</w:t>
        </w:r>
      </w:hyperlink>
      <w:r>
        <w:rPr>
          <w:rFonts w:ascii="Arial" w:hAnsi="Arial" w:cs="Arial"/>
        </w:rPr>
        <w:t xml:space="preserve"> </w:t>
      </w:r>
    </w:p>
    <w:p w14:paraId="7F0AB2FB" w14:textId="77777777" w:rsidR="009909A7" w:rsidRDefault="009909A7" w:rsidP="009909A7">
      <w:pPr>
        <w:rPr>
          <w:rFonts w:ascii="Arial" w:hAnsi="Arial" w:cs="Arial"/>
        </w:rPr>
      </w:pPr>
    </w:p>
    <w:p w14:paraId="58813254"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6F74B6FA" w14:textId="77777777" w:rsidR="009909A7" w:rsidRDefault="009909A7" w:rsidP="009909A7">
      <w:pPr>
        <w:rPr>
          <w:rFonts w:ascii="Arial" w:hAnsi="Arial" w:cs="Arial"/>
        </w:rPr>
      </w:pPr>
    </w:p>
    <w:p w14:paraId="6B9C7553"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6C4DEF8E" w14:textId="77777777" w:rsidR="00A60319" w:rsidRDefault="00A60319" w:rsidP="00A60319">
      <w:pPr>
        <w:rPr>
          <w:rFonts w:ascii="Arial" w:hAnsi="Arial" w:cs="Arial"/>
        </w:rPr>
      </w:pPr>
    </w:p>
    <w:p w14:paraId="04EC04EA" w14:textId="77777777" w:rsidR="00A60319" w:rsidRDefault="00A60319" w:rsidP="00A60319">
      <w:pPr>
        <w:rPr>
          <w:rFonts w:ascii="Arial" w:hAnsi="Arial" w:cs="Arial"/>
        </w:rPr>
      </w:pPr>
    </w:p>
    <w:p w14:paraId="6D852EE4" w14:textId="77777777" w:rsidR="00A60319" w:rsidRDefault="00A60319" w:rsidP="00A60319">
      <w:pPr>
        <w:rPr>
          <w:rFonts w:ascii="Arial" w:hAnsi="Arial" w:cs="Arial"/>
        </w:rPr>
      </w:pPr>
    </w:p>
    <w:p w14:paraId="2964CF46" w14:textId="77777777" w:rsidR="00A60319" w:rsidRDefault="00A60319" w:rsidP="00A60319">
      <w:pPr>
        <w:rPr>
          <w:rFonts w:ascii="Arial" w:hAnsi="Arial" w:cs="Arial"/>
        </w:rPr>
      </w:pPr>
    </w:p>
    <w:p w14:paraId="1B70803B" w14:textId="77777777" w:rsidR="00A60319" w:rsidRDefault="00A60319" w:rsidP="00A60319">
      <w:pPr>
        <w:rPr>
          <w:rFonts w:ascii="Arial" w:hAnsi="Arial" w:cs="Arial"/>
        </w:rPr>
      </w:pPr>
    </w:p>
    <w:p w14:paraId="45F41C11"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1E577CA3" wp14:editId="1D552D84">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40E5A0B3"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452DBC7"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39C6389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04759D6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2F25044A"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3A224C5F"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50D8A8E9"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22D4C8AA"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5822E950"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4E5D8DC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76161FA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49CA3C1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E70FF9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0009787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065FC48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230236B9"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26FA1EA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647602D4"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AE69C" w14:textId="77777777" w:rsidR="00FD0B5E" w:rsidRDefault="00FD0B5E" w:rsidP="00A60319">
      <w:r>
        <w:separator/>
      </w:r>
    </w:p>
  </w:endnote>
  <w:endnote w:type="continuationSeparator" w:id="0">
    <w:p w14:paraId="320DFC77" w14:textId="77777777" w:rsidR="00FD0B5E" w:rsidRDefault="00FD0B5E"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F3167" w14:textId="77777777" w:rsidR="00FD0B5E" w:rsidRDefault="00FD0B5E" w:rsidP="00A60319">
      <w:r>
        <w:separator/>
      </w:r>
    </w:p>
  </w:footnote>
  <w:footnote w:type="continuationSeparator" w:id="0">
    <w:p w14:paraId="52AE4095" w14:textId="77777777" w:rsidR="00FD0B5E" w:rsidRDefault="00FD0B5E"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0854" w14:textId="01B70F44" w:rsidR="00A60319" w:rsidRDefault="00A60319">
    <w:pPr>
      <w:pStyle w:val="Header"/>
    </w:pPr>
  </w:p>
  <w:p w14:paraId="7D4B7580"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02DE" w14:textId="77777777" w:rsidR="00A60319" w:rsidRDefault="00803155" w:rsidP="00803155">
    <w:pPr>
      <w:pStyle w:val="Header"/>
      <w:jc w:val="center"/>
    </w:pPr>
    <w:r>
      <w:rPr>
        <w:noProof/>
      </w:rPr>
      <w:drawing>
        <wp:inline distT="0" distB="0" distL="0" distR="0" wp14:anchorId="6089900F" wp14:editId="18686C96">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84E"/>
    <w:rsid w:val="003130AE"/>
    <w:rsid w:val="00521DD7"/>
    <w:rsid w:val="0064498B"/>
    <w:rsid w:val="00803155"/>
    <w:rsid w:val="009909A7"/>
    <w:rsid w:val="00A60319"/>
    <w:rsid w:val="00BC44A0"/>
    <w:rsid w:val="00CF4831"/>
    <w:rsid w:val="00D86A73"/>
    <w:rsid w:val="00FD0B5E"/>
    <w:rsid w:val="00FE4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DB0D2B"/>
  <w15:chartTrackingRefBased/>
  <w15:docId w15:val="{4F179DC9-4BE9-C840-BECA-9FCC5B5FD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memphis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memphis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6E8B08-7A48-41A2-9A5D-A8B9503EDE83}"/>
</file>

<file path=customXml/itemProps2.xml><?xml version="1.0" encoding="utf-8"?>
<ds:datastoreItem xmlns:ds="http://schemas.openxmlformats.org/officeDocument/2006/customXml" ds:itemID="{3B5D8A5C-1608-461C-A5D8-3F16ED295EE1}"/>
</file>

<file path=customXml/itemProps3.xml><?xml version="1.0" encoding="utf-8"?>
<ds:datastoreItem xmlns:ds="http://schemas.openxmlformats.org/officeDocument/2006/customXml" ds:itemID="{B4985AC1-D77C-431D-9CC5-2E4FCD36D9E6}"/>
</file>

<file path=docProps/app.xml><?xml version="1.0" encoding="utf-8"?>
<Properties xmlns="http://schemas.openxmlformats.org/officeDocument/2006/extended-properties" xmlns:vt="http://schemas.openxmlformats.org/officeDocument/2006/docPropsVTypes">
  <Template>BOA Regional Release 2023.dotx</Template>
  <TotalTime>3</TotalTime>
  <Pages>3</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2023-10-03T13:26:00Z</dcterms:created>
  <dcterms:modified xsi:type="dcterms:W3CDTF">2023-10-03T13:31:00Z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